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90D5F" w14:textId="00C12837" w:rsidR="005E3FA7" w:rsidRPr="005E3FA7" w:rsidRDefault="00C70FEC" w:rsidP="005E3FA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28.12.</w:t>
      </w:r>
      <w:r w:rsidR="005E3FA7" w:rsidRPr="005E3FA7">
        <w:rPr>
          <w:rFonts w:ascii="Arial" w:eastAsia="Times New Roman" w:hAnsi="Arial" w:cs="Arial"/>
          <w:b/>
          <w:sz w:val="32"/>
          <w:szCs w:val="32"/>
          <w:lang w:eastAsia="ru-RU"/>
        </w:rPr>
        <w:t>2020</w:t>
      </w:r>
      <w:r w:rsidR="002B69F8">
        <w:rPr>
          <w:rFonts w:ascii="Arial" w:eastAsia="Times New Roman" w:hAnsi="Arial" w:cs="Arial"/>
          <w:b/>
          <w:sz w:val="32"/>
          <w:szCs w:val="32"/>
          <w:lang w:eastAsia="ru-RU"/>
        </w:rPr>
        <w:t>Г. №200</w:t>
      </w:r>
    </w:p>
    <w:p w14:paraId="2FB2DCD7" w14:textId="77777777" w:rsidR="005E3FA7" w:rsidRPr="005E3FA7" w:rsidRDefault="005E3FA7" w:rsidP="005E3FA7">
      <w:pPr>
        <w:spacing w:after="0" w:line="240" w:lineRule="auto"/>
        <w:jc w:val="center"/>
        <w:rPr>
          <w:rFonts w:ascii="Arial" w:eastAsia="Times New Roman" w:hAnsi="Arial" w:cs="Arial"/>
          <w:b/>
          <w:sz w:val="32"/>
          <w:szCs w:val="32"/>
          <w:lang w:eastAsia="ru-RU"/>
        </w:rPr>
      </w:pPr>
      <w:r w:rsidRPr="005E3FA7">
        <w:rPr>
          <w:rFonts w:ascii="Arial" w:eastAsia="Times New Roman" w:hAnsi="Arial" w:cs="Arial"/>
          <w:b/>
          <w:sz w:val="32"/>
          <w:szCs w:val="32"/>
          <w:lang w:eastAsia="ru-RU"/>
        </w:rPr>
        <w:t>РОССИЙСКАЯ ФЕДЕРАЦИЯ</w:t>
      </w:r>
    </w:p>
    <w:p w14:paraId="7BCEEA16" w14:textId="77777777" w:rsidR="005E3FA7" w:rsidRPr="005E3FA7" w:rsidRDefault="005E3FA7" w:rsidP="005E3FA7">
      <w:pPr>
        <w:spacing w:after="0" w:line="240" w:lineRule="auto"/>
        <w:jc w:val="center"/>
        <w:rPr>
          <w:rFonts w:ascii="Arial" w:eastAsia="Times New Roman" w:hAnsi="Arial" w:cs="Arial"/>
          <w:b/>
          <w:sz w:val="32"/>
          <w:szCs w:val="32"/>
          <w:lang w:eastAsia="ru-RU"/>
        </w:rPr>
      </w:pPr>
      <w:r w:rsidRPr="005E3FA7">
        <w:rPr>
          <w:rFonts w:ascii="Arial" w:eastAsia="Times New Roman" w:hAnsi="Arial" w:cs="Arial"/>
          <w:b/>
          <w:sz w:val="32"/>
          <w:szCs w:val="32"/>
          <w:lang w:eastAsia="ru-RU"/>
        </w:rPr>
        <w:t xml:space="preserve">ИРКУТСКАЯ ОБЛАСТЬ ЧЕРЕМХОВСКИЙ РАЙОН </w:t>
      </w:r>
    </w:p>
    <w:p w14:paraId="4BF740DB" w14:textId="77777777" w:rsidR="005E3FA7" w:rsidRPr="005E3FA7" w:rsidRDefault="005E3FA7" w:rsidP="005E3FA7">
      <w:pPr>
        <w:spacing w:after="0" w:line="240" w:lineRule="auto"/>
        <w:jc w:val="center"/>
        <w:rPr>
          <w:rFonts w:ascii="Arial" w:eastAsia="Times New Roman" w:hAnsi="Arial" w:cs="Arial"/>
          <w:b/>
          <w:sz w:val="32"/>
          <w:szCs w:val="32"/>
          <w:lang w:eastAsia="ru-RU"/>
        </w:rPr>
      </w:pPr>
      <w:r w:rsidRPr="005E3FA7">
        <w:rPr>
          <w:rFonts w:ascii="Arial" w:eastAsia="Times New Roman" w:hAnsi="Arial" w:cs="Arial"/>
          <w:b/>
          <w:sz w:val="32"/>
          <w:szCs w:val="32"/>
          <w:lang w:eastAsia="ru-RU"/>
        </w:rPr>
        <w:t>ГОЛУМЕТСКОЕ МУНИЦИПАЛЬНОЕ ОБРАЗОВАНИЕ</w:t>
      </w:r>
    </w:p>
    <w:p w14:paraId="677FFCEE" w14:textId="77777777" w:rsidR="005E3FA7" w:rsidRPr="005E3FA7" w:rsidRDefault="005E3FA7" w:rsidP="005E3FA7">
      <w:pPr>
        <w:spacing w:after="0" w:line="240" w:lineRule="auto"/>
        <w:jc w:val="center"/>
        <w:rPr>
          <w:rFonts w:ascii="Arial" w:eastAsia="Times New Roman" w:hAnsi="Arial" w:cs="Arial"/>
          <w:b/>
          <w:sz w:val="32"/>
          <w:szCs w:val="32"/>
          <w:lang w:eastAsia="ru-RU"/>
        </w:rPr>
      </w:pPr>
      <w:r w:rsidRPr="005E3FA7">
        <w:rPr>
          <w:rFonts w:ascii="Arial" w:eastAsia="Times New Roman" w:hAnsi="Arial" w:cs="Arial"/>
          <w:b/>
          <w:sz w:val="32"/>
          <w:szCs w:val="32"/>
          <w:lang w:eastAsia="ru-RU"/>
        </w:rPr>
        <w:t>ДУМА</w:t>
      </w:r>
    </w:p>
    <w:p w14:paraId="34171B77" w14:textId="77777777" w:rsidR="005E3FA7" w:rsidRPr="005E3FA7" w:rsidRDefault="005E3FA7" w:rsidP="005E3FA7">
      <w:pPr>
        <w:spacing w:after="0" w:line="240" w:lineRule="auto"/>
        <w:jc w:val="center"/>
        <w:rPr>
          <w:rFonts w:ascii="Arial" w:eastAsia="Times New Roman" w:hAnsi="Arial" w:cs="Arial"/>
          <w:b/>
          <w:sz w:val="32"/>
          <w:szCs w:val="32"/>
          <w:lang w:eastAsia="ru-RU"/>
        </w:rPr>
      </w:pPr>
      <w:r w:rsidRPr="005E3FA7">
        <w:rPr>
          <w:rFonts w:ascii="Arial" w:eastAsia="Times New Roman" w:hAnsi="Arial" w:cs="Arial"/>
          <w:b/>
          <w:sz w:val="32"/>
          <w:szCs w:val="32"/>
          <w:lang w:eastAsia="ru-RU"/>
        </w:rPr>
        <w:t>РЕШЕНИЕ</w:t>
      </w:r>
    </w:p>
    <w:p w14:paraId="7585785F" w14:textId="77777777" w:rsidR="005E3FA7" w:rsidRPr="005E3FA7" w:rsidRDefault="005E3FA7" w:rsidP="005E3FA7">
      <w:pPr>
        <w:spacing w:after="0" w:line="240" w:lineRule="auto"/>
        <w:jc w:val="center"/>
        <w:rPr>
          <w:rFonts w:ascii="Times New Roman" w:eastAsia="Times New Roman" w:hAnsi="Times New Roman" w:cs="Times New Roman"/>
          <w:b/>
          <w:sz w:val="28"/>
          <w:szCs w:val="28"/>
          <w:lang w:eastAsia="ru-RU"/>
        </w:rPr>
      </w:pPr>
    </w:p>
    <w:p w14:paraId="1C67D40B" w14:textId="77777777" w:rsidR="005E3FA7" w:rsidRPr="005E3FA7" w:rsidRDefault="005E3FA7" w:rsidP="005E3FA7">
      <w:pPr>
        <w:spacing w:after="0" w:line="240" w:lineRule="auto"/>
        <w:jc w:val="center"/>
        <w:rPr>
          <w:rFonts w:ascii="Arial" w:eastAsia="Times New Roman" w:hAnsi="Arial" w:cs="Arial"/>
          <w:b/>
          <w:bCs/>
          <w:sz w:val="32"/>
          <w:szCs w:val="32"/>
          <w:lang w:eastAsia="ru-RU"/>
        </w:rPr>
      </w:pPr>
      <w:r w:rsidRPr="005E3FA7">
        <w:rPr>
          <w:rFonts w:ascii="Arial" w:eastAsia="Times New Roman" w:hAnsi="Arial" w:cs="Arial"/>
          <w:b/>
          <w:caps/>
          <w:sz w:val="32"/>
          <w:szCs w:val="32"/>
          <w:lang w:eastAsia="ru-RU"/>
        </w:rPr>
        <w:t>О Порядке</w:t>
      </w:r>
      <w:r w:rsidRPr="005E3FA7">
        <w:rPr>
          <w:rFonts w:ascii="Arial" w:eastAsia="Times New Roman" w:hAnsi="Arial" w:cs="Arial"/>
          <w:b/>
          <w:bCs/>
          <w:sz w:val="32"/>
          <w:szCs w:val="32"/>
          <w:lang w:eastAsia="ru-RU"/>
        </w:rPr>
        <w:t xml:space="preserve"> СООБЩЕНИИ ЛИЦАМИ, ЗАМЕЩАЮЩИМИ МУНИЦИПАЛЬНЫЕ ДОЛЖНОСТИ, МУНИЦИПАЛЬНЫМИ СЛУЖАЩИМИ АДМИНИСТРАЦИИ ГОЛУМЕТСКОГО МУНИЦИПАЛЬНОГО ОБРАЗОВАНИЯ</w:t>
      </w:r>
    </w:p>
    <w:p w14:paraId="563E6377" w14:textId="77777777" w:rsidR="005E3FA7" w:rsidRPr="005E3FA7" w:rsidRDefault="005E3FA7" w:rsidP="005E3FA7">
      <w:pPr>
        <w:spacing w:after="0" w:line="240" w:lineRule="auto"/>
        <w:jc w:val="center"/>
        <w:rPr>
          <w:rFonts w:ascii="Arial" w:eastAsia="Times New Roman" w:hAnsi="Arial" w:cs="Arial"/>
          <w:b/>
          <w:bCs/>
          <w:sz w:val="32"/>
          <w:szCs w:val="32"/>
          <w:lang w:eastAsia="ru-RU"/>
        </w:rPr>
      </w:pPr>
      <w:r w:rsidRPr="005E3FA7">
        <w:rPr>
          <w:rFonts w:ascii="Arial" w:eastAsia="Times New Roman" w:hAnsi="Arial" w:cs="Arial"/>
          <w:b/>
          <w:bCs/>
          <w:sz w:val="32"/>
          <w:szCs w:val="32"/>
          <w:lang w:eastAsia="ru-RU"/>
        </w:rPr>
        <w:t>О ПОЛУЧЕНИИ ПОДАРКА В СВЯЗИ С ПРОТОКОЛЬНЫМИ МЕРОПРИЯТИЯМИ, СЛУЖЕБНЫМИ КОМАНДИРОВКАМИ</w:t>
      </w:r>
    </w:p>
    <w:p w14:paraId="327AB249" w14:textId="77777777" w:rsidR="005E3FA7" w:rsidRPr="005E3FA7" w:rsidRDefault="005E3FA7" w:rsidP="005E3FA7">
      <w:pPr>
        <w:spacing w:after="0" w:line="240" w:lineRule="auto"/>
        <w:jc w:val="center"/>
        <w:rPr>
          <w:rFonts w:ascii="Arial" w:eastAsia="Times New Roman" w:hAnsi="Arial" w:cs="Arial"/>
          <w:b/>
          <w:bCs/>
          <w:sz w:val="32"/>
          <w:szCs w:val="32"/>
          <w:lang w:eastAsia="ru-RU"/>
        </w:rPr>
      </w:pPr>
      <w:r w:rsidRPr="005E3FA7">
        <w:rPr>
          <w:rFonts w:ascii="Arial" w:eastAsia="Times New Roman" w:hAnsi="Arial" w:cs="Arial"/>
          <w:b/>
          <w:bCs/>
          <w:sz w:val="32"/>
          <w:szCs w:val="32"/>
          <w:lang w:eastAsia="ru-RU"/>
        </w:rPr>
        <w:t>И ДРУГИМИ ОФИЦИАЛЬНЫМИ МЕРОПРИЯТИЯМИ,</w:t>
      </w:r>
    </w:p>
    <w:p w14:paraId="28165D22" w14:textId="77777777" w:rsidR="005E3FA7" w:rsidRPr="005E3FA7" w:rsidRDefault="005E3FA7" w:rsidP="005E3FA7">
      <w:pPr>
        <w:spacing w:after="0" w:line="240" w:lineRule="auto"/>
        <w:jc w:val="center"/>
        <w:rPr>
          <w:rFonts w:ascii="Arial" w:eastAsia="Times New Roman" w:hAnsi="Arial" w:cs="Arial"/>
          <w:b/>
          <w:bCs/>
          <w:sz w:val="32"/>
          <w:szCs w:val="32"/>
          <w:lang w:eastAsia="ru-RU"/>
        </w:rPr>
      </w:pPr>
      <w:r w:rsidRPr="005E3FA7">
        <w:rPr>
          <w:rFonts w:ascii="Arial" w:eastAsia="Times New Roman" w:hAnsi="Arial" w:cs="Arial"/>
          <w:b/>
          <w:bCs/>
          <w:sz w:val="32"/>
          <w:szCs w:val="32"/>
          <w:lang w:eastAsia="ru-RU"/>
        </w:rPr>
        <w:t>УЧАСТИЕ В КОТОРЫХ СВЯЗАНО С ИСПОЛНЕНИЕМ ИМИ ДОЛЖНОСТНЫХ ОБЯЗАННОСТЕЙ, СДАЧЕ И ОЦЕНКЕ</w:t>
      </w:r>
    </w:p>
    <w:p w14:paraId="7CFFA72E" w14:textId="77777777" w:rsidR="005E3FA7" w:rsidRPr="005E3FA7" w:rsidRDefault="005E3FA7" w:rsidP="005E3FA7">
      <w:pPr>
        <w:spacing w:after="0" w:line="240" w:lineRule="auto"/>
        <w:jc w:val="center"/>
        <w:rPr>
          <w:rFonts w:ascii="Arial" w:eastAsia="Times New Roman" w:hAnsi="Arial" w:cs="Arial"/>
          <w:b/>
          <w:bCs/>
          <w:sz w:val="32"/>
          <w:szCs w:val="32"/>
          <w:lang w:eastAsia="ru-RU"/>
        </w:rPr>
      </w:pPr>
      <w:r w:rsidRPr="005E3FA7">
        <w:rPr>
          <w:rFonts w:ascii="Arial" w:eastAsia="Times New Roman" w:hAnsi="Arial" w:cs="Arial"/>
          <w:b/>
          <w:bCs/>
          <w:sz w:val="32"/>
          <w:szCs w:val="32"/>
          <w:lang w:eastAsia="ru-RU"/>
        </w:rPr>
        <w:t>ПОДАРКА, РЕАЛИЗАЦИИ (ВЫКУПЕ) И ЗАЧИСЛЕНИИ</w:t>
      </w:r>
    </w:p>
    <w:p w14:paraId="76BD9B00" w14:textId="77777777" w:rsidR="005E3FA7" w:rsidRPr="005E3FA7" w:rsidRDefault="005E3FA7" w:rsidP="005E3FA7">
      <w:pPr>
        <w:spacing w:after="0" w:line="240" w:lineRule="auto"/>
        <w:jc w:val="center"/>
        <w:rPr>
          <w:rFonts w:ascii="Arial" w:eastAsia="Times New Roman" w:hAnsi="Arial" w:cs="Arial"/>
          <w:b/>
          <w:bCs/>
          <w:sz w:val="32"/>
          <w:szCs w:val="32"/>
          <w:lang w:eastAsia="ru-RU"/>
        </w:rPr>
      </w:pPr>
      <w:r w:rsidRPr="005E3FA7">
        <w:rPr>
          <w:rFonts w:ascii="Arial" w:eastAsia="Times New Roman" w:hAnsi="Arial" w:cs="Arial"/>
          <w:b/>
          <w:bCs/>
          <w:sz w:val="32"/>
          <w:szCs w:val="32"/>
          <w:lang w:eastAsia="ru-RU"/>
        </w:rPr>
        <w:t>СРЕДСТВ, ВЫРУЧЕННЫХ ОТ ЕГО РЕАЛИЗАЦИИ</w:t>
      </w:r>
    </w:p>
    <w:p w14:paraId="62F0429D" w14:textId="77777777" w:rsidR="005E3FA7" w:rsidRPr="002B69F8" w:rsidRDefault="005E3FA7" w:rsidP="005E3FA7">
      <w:pPr>
        <w:spacing w:after="0" w:line="240" w:lineRule="auto"/>
        <w:jc w:val="center"/>
        <w:rPr>
          <w:rFonts w:ascii="Arial" w:eastAsia="Times New Roman" w:hAnsi="Arial" w:cs="Arial"/>
          <w:caps/>
          <w:sz w:val="24"/>
          <w:szCs w:val="24"/>
          <w:lang w:eastAsia="ru-RU"/>
        </w:rPr>
      </w:pPr>
    </w:p>
    <w:p w14:paraId="3638655D" w14:textId="77777777" w:rsidR="005E3FA7" w:rsidRPr="005E3FA7" w:rsidRDefault="005E3FA7" w:rsidP="005E3FA7">
      <w:pPr>
        <w:spacing w:after="0" w:line="240" w:lineRule="auto"/>
        <w:ind w:firstLine="709"/>
        <w:jc w:val="both"/>
        <w:rPr>
          <w:rFonts w:ascii="Arial" w:eastAsia="Times New Roman" w:hAnsi="Arial" w:cs="Arial"/>
          <w:sz w:val="24"/>
          <w:szCs w:val="24"/>
          <w:lang w:eastAsia="ru-RU"/>
        </w:rPr>
      </w:pPr>
      <w:r w:rsidRPr="005E3FA7">
        <w:rPr>
          <w:rFonts w:ascii="Arial" w:eastAsia="Times New Roman" w:hAnsi="Arial" w:cs="Arial"/>
          <w:sz w:val="24"/>
          <w:szCs w:val="24"/>
          <w:lang w:eastAsia="ru-RU"/>
        </w:rPr>
        <w:t>В соответствии с пунктом 7 части 3 статьи 12</w:t>
      </w:r>
      <w:r w:rsidRPr="005E3FA7">
        <w:rPr>
          <w:rFonts w:ascii="Arial" w:eastAsia="Times New Roman" w:hAnsi="Arial" w:cs="Arial"/>
          <w:sz w:val="24"/>
          <w:szCs w:val="24"/>
          <w:vertAlign w:val="superscript"/>
          <w:lang w:eastAsia="ru-RU"/>
        </w:rPr>
        <w:t>1</w:t>
      </w:r>
      <w:r w:rsidRPr="005E3FA7">
        <w:rPr>
          <w:rFonts w:ascii="Arial" w:eastAsia="Times New Roman" w:hAnsi="Arial" w:cs="Arial"/>
          <w:sz w:val="24"/>
          <w:szCs w:val="24"/>
          <w:lang w:eastAsia="ru-RU"/>
        </w:rPr>
        <w:t xml:space="preserve"> Федерального закона от 25 декабря 2008 года № 273-ФЗ «О противодействии коррупции»,</w:t>
      </w:r>
      <w:r w:rsidRPr="005E3FA7">
        <w:rPr>
          <w:rFonts w:ascii="Arial" w:eastAsia="Times New Roman" w:hAnsi="Arial" w:cs="Arial"/>
          <w:bCs/>
          <w:sz w:val="24"/>
          <w:szCs w:val="24"/>
          <w:lang w:eastAsia="ru-RU"/>
        </w:rPr>
        <w:t xml:space="preserve"> </w:t>
      </w:r>
      <w:r w:rsidRPr="005E3FA7">
        <w:rPr>
          <w:rFonts w:ascii="Arial" w:eastAsia="Times New Roman" w:hAnsi="Arial" w:cs="Arial"/>
          <w:sz w:val="24"/>
          <w:szCs w:val="24"/>
          <w:lang w:eastAsia="ru-RU"/>
        </w:rPr>
        <w:t>статьей 575 Гражданского кодекса Российской Федерации</w:t>
      </w:r>
      <w:r w:rsidRPr="005E3FA7">
        <w:rPr>
          <w:rFonts w:ascii="Arial" w:eastAsia="Times New Roman" w:hAnsi="Arial" w:cs="Arial"/>
          <w:bCs/>
          <w:sz w:val="24"/>
          <w:szCs w:val="24"/>
          <w:lang w:eastAsia="ru-RU"/>
        </w:rPr>
        <w:t xml:space="preserve">, руководствуясь статьями 24, 42 Устава </w:t>
      </w:r>
      <w:r w:rsidRPr="005E3FA7">
        <w:rPr>
          <w:rFonts w:ascii="Arial" w:eastAsia="Times New Roman" w:hAnsi="Arial" w:cs="Arial"/>
          <w:sz w:val="24"/>
          <w:szCs w:val="24"/>
          <w:lang w:eastAsia="ru-RU"/>
        </w:rPr>
        <w:t>Голуметского муниципального образования, Дума Голуметского муниципального образования</w:t>
      </w:r>
    </w:p>
    <w:p w14:paraId="2C9582F1" w14:textId="77777777" w:rsidR="005E3FA7" w:rsidRPr="002B69F8" w:rsidRDefault="005E3FA7" w:rsidP="002B69F8">
      <w:pPr>
        <w:spacing w:after="0" w:line="240" w:lineRule="auto"/>
        <w:jc w:val="center"/>
        <w:rPr>
          <w:rFonts w:ascii="Arial" w:eastAsia="Times New Roman" w:hAnsi="Arial" w:cs="Arial"/>
          <w:sz w:val="24"/>
          <w:szCs w:val="24"/>
          <w:lang w:eastAsia="ru-RU"/>
        </w:rPr>
      </w:pPr>
    </w:p>
    <w:p w14:paraId="7ECD2F70" w14:textId="77777777" w:rsidR="005E3FA7" w:rsidRPr="005E3FA7" w:rsidRDefault="005E3FA7" w:rsidP="002B69F8">
      <w:pPr>
        <w:autoSpaceDE w:val="0"/>
        <w:autoSpaceDN w:val="0"/>
        <w:adjustRightInd w:val="0"/>
        <w:spacing w:after="0" w:line="240" w:lineRule="auto"/>
        <w:jc w:val="center"/>
        <w:rPr>
          <w:rFonts w:ascii="Arial" w:eastAsia="Times New Roman" w:hAnsi="Arial" w:cs="Arial"/>
          <w:b/>
          <w:bCs/>
          <w:sz w:val="30"/>
          <w:szCs w:val="30"/>
          <w:lang w:eastAsia="ru-RU"/>
        </w:rPr>
      </w:pPr>
      <w:r w:rsidRPr="005E3FA7">
        <w:rPr>
          <w:rFonts w:ascii="Arial" w:eastAsia="Times New Roman" w:hAnsi="Arial" w:cs="Arial"/>
          <w:b/>
          <w:bCs/>
          <w:sz w:val="30"/>
          <w:szCs w:val="30"/>
          <w:lang w:eastAsia="ru-RU"/>
        </w:rPr>
        <w:t>РЕШИЛ:</w:t>
      </w:r>
    </w:p>
    <w:p w14:paraId="20A1DE5D" w14:textId="77777777" w:rsidR="005E3FA7" w:rsidRPr="002B69F8" w:rsidRDefault="005E3FA7" w:rsidP="002B69F8">
      <w:pPr>
        <w:autoSpaceDE w:val="0"/>
        <w:autoSpaceDN w:val="0"/>
        <w:adjustRightInd w:val="0"/>
        <w:spacing w:after="0" w:line="240" w:lineRule="auto"/>
        <w:jc w:val="center"/>
        <w:rPr>
          <w:rFonts w:ascii="Arial" w:eastAsia="Times New Roman" w:hAnsi="Arial" w:cs="Arial"/>
          <w:bCs/>
          <w:sz w:val="24"/>
          <w:szCs w:val="24"/>
          <w:lang w:eastAsia="ru-RU"/>
        </w:rPr>
      </w:pPr>
    </w:p>
    <w:p w14:paraId="7CDC673B" w14:textId="77777777" w:rsidR="005E3FA7" w:rsidRPr="005E3FA7" w:rsidRDefault="005E3FA7" w:rsidP="005E3F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5E3FA7">
        <w:rPr>
          <w:rFonts w:ascii="Arial" w:eastAsia="Times New Roman" w:hAnsi="Arial" w:cs="Arial"/>
          <w:bCs/>
          <w:sz w:val="24"/>
          <w:szCs w:val="24"/>
          <w:lang w:eastAsia="ru-RU"/>
        </w:rPr>
        <w:t>1.Утвердить прилагаемый Порядок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(прилагается).</w:t>
      </w:r>
    </w:p>
    <w:p w14:paraId="2E712D48" w14:textId="77777777" w:rsidR="005E3FA7" w:rsidRPr="005E3FA7" w:rsidRDefault="005E3FA7" w:rsidP="005E3FA7">
      <w:pPr>
        <w:autoSpaceDE w:val="0"/>
        <w:autoSpaceDN w:val="0"/>
        <w:adjustRightInd w:val="0"/>
        <w:spacing w:after="0" w:line="240" w:lineRule="auto"/>
        <w:ind w:firstLine="708"/>
        <w:jc w:val="both"/>
        <w:rPr>
          <w:rFonts w:ascii="Arial" w:eastAsia="Times New Roman" w:hAnsi="Arial" w:cs="Arial"/>
          <w:sz w:val="24"/>
          <w:szCs w:val="24"/>
          <w:lang w:eastAsia="ru-RU"/>
        </w:rPr>
      </w:pPr>
      <w:r w:rsidRPr="005E3FA7">
        <w:rPr>
          <w:rFonts w:ascii="Arial" w:eastAsia="Times New Roman" w:hAnsi="Arial" w:cs="Arial"/>
          <w:bCs/>
          <w:sz w:val="24"/>
          <w:szCs w:val="24"/>
          <w:lang w:eastAsia="ru-RU"/>
        </w:rPr>
        <w:t xml:space="preserve">2. </w:t>
      </w:r>
      <w:r w:rsidRPr="005E3FA7">
        <w:rPr>
          <w:rFonts w:ascii="Arial" w:eastAsia="Times New Roman" w:hAnsi="Arial" w:cs="Arial"/>
          <w:sz w:val="24"/>
          <w:szCs w:val="24"/>
          <w:lang w:eastAsia="ru-RU"/>
        </w:rPr>
        <w:t>Признать утратившим силу решение Думы Голуметского муниципального образования от 23.11.2017 № 48 «О порядке сообщения лицами, замещающими муниципальные должности, муниципальными служащими администрации Голуметского муниципального образования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(в редакции 2 мая 2020 года № 175).</w:t>
      </w:r>
    </w:p>
    <w:p w14:paraId="46E2FDE5" w14:textId="77777777" w:rsidR="005E3FA7" w:rsidRPr="005E3FA7"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5E3FA7">
        <w:rPr>
          <w:rFonts w:ascii="Arial" w:eastAsia="Times New Roman" w:hAnsi="Arial" w:cs="Arial"/>
          <w:bCs/>
          <w:sz w:val="24"/>
          <w:szCs w:val="24"/>
          <w:lang w:eastAsia="ru-RU"/>
        </w:rPr>
        <w:t xml:space="preserve">3. Настоящее </w:t>
      </w:r>
      <w:r w:rsidRPr="005E3FA7">
        <w:rPr>
          <w:rFonts w:ascii="Arial" w:eastAsia="Times New Roman" w:hAnsi="Arial" w:cs="Arial"/>
          <w:sz w:val="24"/>
          <w:szCs w:val="24"/>
          <w:lang w:eastAsia="ru-RU"/>
        </w:rPr>
        <w:t>решение вступает в силу после дня его официального опубликования.</w:t>
      </w:r>
    </w:p>
    <w:p w14:paraId="0D3312C3" w14:textId="77777777" w:rsidR="005E3FA7" w:rsidRPr="005E3FA7" w:rsidRDefault="005E3FA7" w:rsidP="002B69F8">
      <w:pPr>
        <w:spacing w:after="0" w:line="240" w:lineRule="auto"/>
        <w:ind w:firstLine="709"/>
        <w:jc w:val="both"/>
        <w:rPr>
          <w:rFonts w:ascii="Times New Roman" w:eastAsia="Times New Roman" w:hAnsi="Times New Roman" w:cs="Times New Roman"/>
          <w:sz w:val="28"/>
          <w:szCs w:val="28"/>
          <w:lang w:eastAsia="ru-RU"/>
        </w:rPr>
      </w:pPr>
    </w:p>
    <w:p w14:paraId="30042704" w14:textId="77777777" w:rsidR="005E3FA7" w:rsidRPr="005E3FA7" w:rsidRDefault="005E3FA7" w:rsidP="002B69F8">
      <w:pPr>
        <w:spacing w:after="0" w:line="240" w:lineRule="auto"/>
        <w:ind w:firstLine="709"/>
        <w:jc w:val="both"/>
        <w:rPr>
          <w:rFonts w:ascii="Times New Roman" w:eastAsia="Times New Roman" w:hAnsi="Times New Roman" w:cs="Times New Roman"/>
          <w:sz w:val="28"/>
          <w:szCs w:val="28"/>
          <w:lang w:eastAsia="ru-RU"/>
        </w:rPr>
      </w:pPr>
    </w:p>
    <w:p w14:paraId="2A598C50" w14:textId="77777777" w:rsidR="005E3FA7" w:rsidRPr="005E3FA7" w:rsidRDefault="005E3FA7" w:rsidP="002B69F8">
      <w:pPr>
        <w:spacing w:after="0" w:line="240" w:lineRule="auto"/>
        <w:ind w:firstLine="709"/>
        <w:jc w:val="both"/>
        <w:rPr>
          <w:rFonts w:ascii="Arial" w:eastAsia="Times New Roman" w:hAnsi="Arial" w:cs="Arial"/>
          <w:sz w:val="24"/>
          <w:szCs w:val="24"/>
          <w:lang w:eastAsia="ru-RU"/>
        </w:rPr>
      </w:pPr>
      <w:r w:rsidRPr="005E3FA7">
        <w:rPr>
          <w:rFonts w:ascii="Arial" w:eastAsia="Times New Roman" w:hAnsi="Arial" w:cs="Arial"/>
          <w:sz w:val="24"/>
          <w:szCs w:val="24"/>
          <w:lang w:eastAsia="ru-RU"/>
        </w:rPr>
        <w:t>Председатель Думы Голуметского</w:t>
      </w:r>
    </w:p>
    <w:p w14:paraId="6F00EF00" w14:textId="4BB86A50" w:rsidR="005E3FA7" w:rsidRPr="005E3FA7" w:rsidRDefault="005E3FA7" w:rsidP="002B69F8">
      <w:pPr>
        <w:spacing w:after="0" w:line="240" w:lineRule="auto"/>
        <w:ind w:firstLine="709"/>
        <w:jc w:val="both"/>
        <w:rPr>
          <w:rFonts w:ascii="Arial" w:eastAsia="Times New Roman" w:hAnsi="Arial" w:cs="Arial"/>
          <w:sz w:val="24"/>
          <w:szCs w:val="24"/>
          <w:lang w:eastAsia="ru-RU"/>
        </w:rPr>
      </w:pPr>
      <w:r w:rsidRPr="005E3FA7">
        <w:rPr>
          <w:rFonts w:ascii="Arial" w:eastAsia="Times New Roman" w:hAnsi="Arial" w:cs="Arial"/>
          <w:sz w:val="24"/>
          <w:szCs w:val="24"/>
          <w:lang w:eastAsia="ru-RU"/>
        </w:rPr>
        <w:t>муниципального образования</w:t>
      </w:r>
      <w:r w:rsidR="002B69F8">
        <w:rPr>
          <w:rFonts w:ascii="Arial" w:eastAsia="Times New Roman" w:hAnsi="Arial" w:cs="Arial"/>
          <w:sz w:val="24"/>
          <w:szCs w:val="24"/>
          <w:lang w:eastAsia="ru-RU"/>
        </w:rPr>
        <w:tab/>
      </w:r>
      <w:r w:rsidR="002B69F8">
        <w:rPr>
          <w:rFonts w:ascii="Arial" w:eastAsia="Times New Roman" w:hAnsi="Arial" w:cs="Arial"/>
          <w:sz w:val="24"/>
          <w:szCs w:val="24"/>
          <w:lang w:eastAsia="ru-RU"/>
        </w:rPr>
        <w:tab/>
      </w:r>
      <w:r w:rsidR="002B69F8">
        <w:rPr>
          <w:rFonts w:ascii="Arial" w:eastAsia="Times New Roman" w:hAnsi="Arial" w:cs="Arial"/>
          <w:sz w:val="24"/>
          <w:szCs w:val="24"/>
          <w:lang w:eastAsia="ru-RU"/>
        </w:rPr>
        <w:tab/>
      </w:r>
      <w:r w:rsidR="002B69F8">
        <w:rPr>
          <w:rFonts w:ascii="Arial" w:eastAsia="Times New Roman" w:hAnsi="Arial" w:cs="Arial"/>
          <w:sz w:val="24"/>
          <w:szCs w:val="24"/>
          <w:lang w:eastAsia="ru-RU"/>
        </w:rPr>
        <w:tab/>
      </w:r>
      <w:r w:rsidR="002B69F8">
        <w:rPr>
          <w:rFonts w:ascii="Arial" w:eastAsia="Times New Roman" w:hAnsi="Arial" w:cs="Arial"/>
          <w:sz w:val="24"/>
          <w:szCs w:val="24"/>
          <w:lang w:eastAsia="ru-RU"/>
        </w:rPr>
        <w:tab/>
      </w:r>
      <w:r w:rsidR="002B69F8">
        <w:rPr>
          <w:rFonts w:ascii="Arial" w:eastAsia="Times New Roman" w:hAnsi="Arial" w:cs="Arial"/>
          <w:sz w:val="24"/>
          <w:szCs w:val="24"/>
          <w:lang w:eastAsia="ru-RU"/>
        </w:rPr>
        <w:tab/>
      </w:r>
      <w:r w:rsidR="002B69F8">
        <w:rPr>
          <w:rFonts w:ascii="Arial" w:eastAsia="Times New Roman" w:hAnsi="Arial" w:cs="Arial"/>
          <w:sz w:val="24"/>
          <w:szCs w:val="24"/>
          <w:lang w:eastAsia="ru-RU"/>
        </w:rPr>
        <w:tab/>
      </w:r>
      <w:r w:rsidRPr="005E3FA7">
        <w:rPr>
          <w:rFonts w:ascii="Arial" w:eastAsia="Times New Roman" w:hAnsi="Arial" w:cs="Arial"/>
          <w:sz w:val="24"/>
          <w:szCs w:val="24"/>
          <w:lang w:eastAsia="ru-RU"/>
        </w:rPr>
        <w:t>Л.В. Головкова</w:t>
      </w:r>
    </w:p>
    <w:p w14:paraId="11DDBA67" w14:textId="77777777" w:rsidR="005E3FA7" w:rsidRPr="005E3FA7" w:rsidRDefault="005E3FA7" w:rsidP="002B69F8">
      <w:pPr>
        <w:spacing w:after="0" w:line="240" w:lineRule="auto"/>
        <w:ind w:firstLine="709"/>
        <w:jc w:val="both"/>
        <w:rPr>
          <w:rFonts w:ascii="Arial" w:eastAsia="Times New Roman" w:hAnsi="Arial" w:cs="Arial"/>
          <w:sz w:val="24"/>
          <w:szCs w:val="24"/>
          <w:lang w:eastAsia="ru-RU"/>
        </w:rPr>
      </w:pPr>
    </w:p>
    <w:p w14:paraId="44F14804" w14:textId="77777777" w:rsidR="005E3FA7" w:rsidRPr="002B69F8" w:rsidRDefault="005E3FA7" w:rsidP="002B69F8">
      <w:pPr>
        <w:spacing w:after="0" w:line="240" w:lineRule="auto"/>
        <w:jc w:val="center"/>
        <w:rPr>
          <w:rFonts w:ascii="Arial" w:eastAsia="Times New Roman" w:hAnsi="Arial" w:cs="Arial"/>
          <w:sz w:val="24"/>
          <w:szCs w:val="24"/>
          <w:lang w:eastAsia="ru-RU"/>
        </w:rPr>
      </w:pPr>
      <w:bookmarkStart w:id="0" w:name="_GoBack"/>
      <w:bookmarkEnd w:id="0"/>
    </w:p>
    <w:tbl>
      <w:tblPr>
        <w:tblW w:w="10206" w:type="dxa"/>
        <w:tblLook w:val="04A0" w:firstRow="1" w:lastRow="0" w:firstColumn="1" w:lastColumn="0" w:noHBand="0" w:noVBand="1"/>
      </w:tblPr>
      <w:tblGrid>
        <w:gridCol w:w="5211"/>
        <w:gridCol w:w="4360"/>
        <w:gridCol w:w="635"/>
      </w:tblGrid>
      <w:tr w:rsidR="005E3FA7" w:rsidRPr="005E3FA7" w14:paraId="381E541D" w14:textId="77777777" w:rsidTr="002B69F8">
        <w:tc>
          <w:tcPr>
            <w:tcW w:w="5211" w:type="dxa"/>
            <w:shd w:val="clear" w:color="auto" w:fill="auto"/>
          </w:tcPr>
          <w:p w14:paraId="7764A268" w14:textId="77777777" w:rsidR="005E3FA7" w:rsidRPr="005E3FA7" w:rsidRDefault="005E3FA7" w:rsidP="005E3FA7">
            <w:pPr>
              <w:spacing w:after="0" w:line="240" w:lineRule="auto"/>
              <w:rPr>
                <w:rFonts w:ascii="Times New Roman" w:eastAsia="Times New Roman" w:hAnsi="Times New Roman" w:cs="Times New Roman"/>
                <w:caps/>
                <w:sz w:val="28"/>
                <w:szCs w:val="28"/>
                <w:lang w:eastAsia="ru-RU"/>
              </w:rPr>
            </w:pPr>
          </w:p>
        </w:tc>
        <w:tc>
          <w:tcPr>
            <w:tcW w:w="4995" w:type="dxa"/>
            <w:gridSpan w:val="2"/>
            <w:shd w:val="clear" w:color="auto" w:fill="auto"/>
          </w:tcPr>
          <w:p w14:paraId="6AB771A1" w14:textId="77777777" w:rsidR="005E3FA7" w:rsidRPr="005E3FA7" w:rsidRDefault="005E3FA7" w:rsidP="002B69F8">
            <w:pPr>
              <w:spacing w:after="0" w:line="240" w:lineRule="auto"/>
              <w:ind w:left="-5183"/>
              <w:jc w:val="right"/>
              <w:rPr>
                <w:rFonts w:ascii="Courier New" w:eastAsia="Times New Roman" w:hAnsi="Courier New" w:cs="Courier New"/>
                <w:caps/>
                <w:lang w:eastAsia="ru-RU"/>
              </w:rPr>
            </w:pPr>
            <w:r w:rsidRPr="005E3FA7">
              <w:rPr>
                <w:rFonts w:ascii="Courier New" w:eastAsia="Times New Roman" w:hAnsi="Courier New" w:cs="Courier New"/>
                <w:caps/>
                <w:lang w:eastAsia="ru-RU"/>
              </w:rPr>
              <w:t>УтвержденО</w:t>
            </w:r>
          </w:p>
          <w:p w14:paraId="1A8F2573" w14:textId="77777777" w:rsidR="005E3FA7" w:rsidRPr="005E3FA7" w:rsidRDefault="005E3FA7" w:rsidP="002B69F8">
            <w:pPr>
              <w:spacing w:after="0" w:line="240" w:lineRule="auto"/>
              <w:ind w:left="-5183"/>
              <w:jc w:val="right"/>
              <w:rPr>
                <w:rFonts w:ascii="Courier New" w:eastAsia="Times New Roman" w:hAnsi="Courier New" w:cs="Courier New"/>
                <w:lang w:eastAsia="ru-RU"/>
              </w:rPr>
            </w:pPr>
            <w:r w:rsidRPr="005E3FA7">
              <w:rPr>
                <w:rFonts w:ascii="Courier New" w:eastAsia="Times New Roman" w:hAnsi="Courier New" w:cs="Courier New"/>
                <w:lang w:eastAsia="ru-RU"/>
              </w:rPr>
              <w:t>решением Думы</w:t>
            </w:r>
          </w:p>
          <w:p w14:paraId="009C7F34" w14:textId="77777777" w:rsidR="005E3FA7" w:rsidRPr="005E3FA7" w:rsidRDefault="005E3FA7" w:rsidP="002B69F8">
            <w:pPr>
              <w:spacing w:after="0" w:line="240" w:lineRule="auto"/>
              <w:ind w:left="-5183"/>
              <w:jc w:val="right"/>
              <w:rPr>
                <w:rFonts w:ascii="Courier New" w:eastAsia="Times New Roman" w:hAnsi="Courier New" w:cs="Courier New"/>
                <w:lang w:eastAsia="ru-RU"/>
              </w:rPr>
            </w:pPr>
            <w:r w:rsidRPr="005E3FA7">
              <w:rPr>
                <w:rFonts w:ascii="Courier New" w:eastAsia="Times New Roman" w:hAnsi="Courier New" w:cs="Courier New"/>
                <w:lang w:eastAsia="ru-RU"/>
              </w:rPr>
              <w:t>Голуметского муниципального</w:t>
            </w:r>
          </w:p>
          <w:p w14:paraId="0EC899E0" w14:textId="77777777" w:rsidR="005E3FA7" w:rsidRPr="005E3FA7" w:rsidRDefault="005E3FA7" w:rsidP="002B69F8">
            <w:pPr>
              <w:spacing w:after="0" w:line="240" w:lineRule="auto"/>
              <w:ind w:left="-5183"/>
              <w:jc w:val="right"/>
              <w:rPr>
                <w:rFonts w:ascii="Courier New" w:eastAsia="Times New Roman" w:hAnsi="Courier New" w:cs="Courier New"/>
                <w:lang w:eastAsia="ru-RU"/>
              </w:rPr>
            </w:pPr>
            <w:r w:rsidRPr="005E3FA7">
              <w:rPr>
                <w:rFonts w:ascii="Courier New" w:eastAsia="Times New Roman" w:hAnsi="Courier New" w:cs="Courier New"/>
                <w:lang w:eastAsia="ru-RU"/>
              </w:rPr>
              <w:t>образования</w:t>
            </w:r>
          </w:p>
          <w:p w14:paraId="40C3F1C1" w14:textId="120A8F41" w:rsidR="005E3FA7" w:rsidRPr="005E3FA7" w:rsidRDefault="005E3FA7" w:rsidP="002B69F8">
            <w:pPr>
              <w:spacing w:after="0" w:line="240" w:lineRule="auto"/>
              <w:ind w:left="-5183"/>
              <w:jc w:val="right"/>
              <w:rPr>
                <w:rFonts w:ascii="Courier New" w:eastAsia="Times New Roman" w:hAnsi="Courier New" w:cs="Courier New"/>
                <w:lang w:eastAsia="ru-RU"/>
              </w:rPr>
            </w:pPr>
            <w:r w:rsidRPr="005E3FA7">
              <w:rPr>
                <w:rFonts w:ascii="Courier New" w:eastAsia="Times New Roman" w:hAnsi="Courier New" w:cs="Courier New"/>
                <w:lang w:eastAsia="ru-RU"/>
              </w:rPr>
              <w:t>от</w:t>
            </w:r>
            <w:r w:rsidR="002B69F8">
              <w:rPr>
                <w:rFonts w:ascii="Courier New" w:eastAsia="Times New Roman" w:hAnsi="Courier New" w:cs="Courier New"/>
                <w:lang w:eastAsia="ru-RU"/>
              </w:rPr>
              <w:t xml:space="preserve"> 28.12.2020г. №200</w:t>
            </w:r>
          </w:p>
        </w:tc>
      </w:tr>
      <w:tr w:rsidR="005E3FA7" w:rsidRPr="005E3FA7" w14:paraId="18F18A88" w14:textId="77777777" w:rsidTr="002B69F8">
        <w:trPr>
          <w:gridAfter w:val="1"/>
          <w:wAfter w:w="635" w:type="dxa"/>
        </w:trPr>
        <w:tc>
          <w:tcPr>
            <w:tcW w:w="5211" w:type="dxa"/>
            <w:shd w:val="clear" w:color="auto" w:fill="auto"/>
          </w:tcPr>
          <w:p w14:paraId="7E8DBA58" w14:textId="77777777" w:rsidR="005E3FA7" w:rsidRPr="005E3FA7" w:rsidRDefault="005E3FA7" w:rsidP="005E3FA7">
            <w:pPr>
              <w:spacing w:after="0" w:line="240" w:lineRule="auto"/>
              <w:rPr>
                <w:rFonts w:ascii="Times New Roman" w:eastAsia="Times New Roman" w:hAnsi="Times New Roman" w:cs="Times New Roman"/>
                <w:caps/>
                <w:sz w:val="28"/>
                <w:szCs w:val="28"/>
                <w:lang w:eastAsia="ru-RU"/>
              </w:rPr>
            </w:pPr>
          </w:p>
        </w:tc>
        <w:tc>
          <w:tcPr>
            <w:tcW w:w="4360" w:type="dxa"/>
            <w:shd w:val="clear" w:color="auto" w:fill="auto"/>
          </w:tcPr>
          <w:p w14:paraId="1E32ABB2" w14:textId="77777777" w:rsidR="005E3FA7" w:rsidRPr="005E3FA7" w:rsidRDefault="005E3FA7" w:rsidP="005E3FA7">
            <w:pPr>
              <w:spacing w:after="0" w:line="240" w:lineRule="auto"/>
              <w:ind w:left="35"/>
              <w:jc w:val="right"/>
              <w:rPr>
                <w:rFonts w:ascii="Courier New" w:eastAsia="Times New Roman" w:hAnsi="Courier New" w:cs="Courier New"/>
                <w:caps/>
                <w:lang w:eastAsia="ru-RU"/>
              </w:rPr>
            </w:pPr>
          </w:p>
        </w:tc>
      </w:tr>
    </w:tbl>
    <w:p w14:paraId="3FF9D385" w14:textId="77777777" w:rsidR="005E3FA7" w:rsidRPr="002B69F8" w:rsidRDefault="005E3FA7" w:rsidP="002B69F8">
      <w:pPr>
        <w:spacing w:after="0" w:line="240" w:lineRule="auto"/>
        <w:jc w:val="center"/>
        <w:rPr>
          <w:rFonts w:ascii="Arial" w:eastAsia="Times New Roman" w:hAnsi="Arial" w:cs="Arial"/>
          <w:caps/>
          <w:sz w:val="24"/>
          <w:szCs w:val="24"/>
          <w:lang w:eastAsia="ru-RU"/>
        </w:rPr>
      </w:pPr>
    </w:p>
    <w:p w14:paraId="6E34761F" w14:textId="77777777" w:rsidR="005E3FA7" w:rsidRPr="002B69F8" w:rsidRDefault="005E3FA7" w:rsidP="005E3FA7">
      <w:pPr>
        <w:spacing w:after="0" w:line="240" w:lineRule="auto"/>
        <w:jc w:val="center"/>
        <w:rPr>
          <w:rFonts w:ascii="Arial" w:eastAsia="Times New Roman" w:hAnsi="Arial" w:cs="Arial"/>
          <w:b/>
          <w:bCs/>
          <w:sz w:val="30"/>
          <w:szCs w:val="30"/>
          <w:lang w:eastAsia="ru-RU"/>
        </w:rPr>
      </w:pPr>
      <w:r w:rsidRPr="002B69F8">
        <w:rPr>
          <w:rFonts w:ascii="Arial" w:eastAsia="Times New Roman" w:hAnsi="Arial" w:cs="Arial"/>
          <w:b/>
          <w:bCs/>
          <w:sz w:val="30"/>
          <w:szCs w:val="30"/>
          <w:lang w:eastAsia="ru-RU"/>
        </w:rPr>
        <w:t>ПОЛОЖЕНИЕ</w:t>
      </w:r>
    </w:p>
    <w:p w14:paraId="6DA4772C" w14:textId="77777777" w:rsidR="005E3FA7" w:rsidRPr="002B69F8" w:rsidRDefault="005E3FA7" w:rsidP="005E3FA7">
      <w:pPr>
        <w:spacing w:after="0" w:line="240" w:lineRule="auto"/>
        <w:jc w:val="center"/>
        <w:rPr>
          <w:rFonts w:ascii="Arial" w:eastAsia="Times New Roman" w:hAnsi="Arial" w:cs="Arial"/>
          <w:b/>
          <w:bCs/>
          <w:sz w:val="30"/>
          <w:szCs w:val="30"/>
          <w:lang w:eastAsia="ru-RU"/>
        </w:rPr>
      </w:pPr>
      <w:r w:rsidRPr="002B69F8">
        <w:rPr>
          <w:rFonts w:ascii="Arial" w:eastAsia="Times New Roman" w:hAnsi="Arial" w:cs="Arial"/>
          <w:b/>
          <w:bCs/>
          <w:sz w:val="30"/>
          <w:szCs w:val="30"/>
          <w:lang w:eastAsia="ru-RU"/>
        </w:rPr>
        <w:t>О СООБЩЕНИИ ЛИЦАМИ, ЗАМЕЩАЮЩИМИ</w:t>
      </w:r>
      <w:r w:rsidRPr="002B69F8">
        <w:rPr>
          <w:rFonts w:ascii="Arial" w:eastAsia="Times New Roman" w:hAnsi="Arial" w:cs="Arial"/>
          <w:b/>
          <w:bCs/>
          <w:sz w:val="30"/>
          <w:szCs w:val="30"/>
          <w:lang w:eastAsia="ru-RU"/>
        </w:rPr>
        <w:br/>
        <w:t>МУНИЦИПАЛЬНЫЕ ДОЛЖНОСТИ, О ПОЛУЧЕНИИ</w:t>
      </w:r>
    </w:p>
    <w:p w14:paraId="597CD32F" w14:textId="77777777" w:rsidR="005E3FA7" w:rsidRPr="002B69F8" w:rsidRDefault="005E3FA7" w:rsidP="005E3FA7">
      <w:pPr>
        <w:spacing w:after="0" w:line="240" w:lineRule="auto"/>
        <w:jc w:val="center"/>
        <w:rPr>
          <w:rFonts w:ascii="Arial" w:eastAsia="Times New Roman" w:hAnsi="Arial" w:cs="Arial"/>
          <w:b/>
          <w:bCs/>
          <w:sz w:val="30"/>
          <w:szCs w:val="30"/>
          <w:lang w:eastAsia="ru-RU"/>
        </w:rPr>
      </w:pPr>
      <w:r w:rsidRPr="002B69F8">
        <w:rPr>
          <w:rFonts w:ascii="Arial" w:eastAsia="Times New Roman" w:hAnsi="Arial" w:cs="Arial"/>
          <w:b/>
          <w:bCs/>
          <w:sz w:val="30"/>
          <w:szCs w:val="30"/>
          <w:lang w:eastAsia="ru-RU"/>
        </w:rPr>
        <w:t>ПОДАРКА В СВЯЗИ С ПРОТОКОЛЬНЫМИ МЕРОПРИЯТИЯМИ, СЛУЖЕБНЫМИ КОМАНДИРОВКАМИ И ДРУГИМИ ОФИЦИАЛЬНЫМИ МЕРОПРИЯТИЯМИ, УЧАСТИЕ</w:t>
      </w:r>
    </w:p>
    <w:p w14:paraId="24BEAA30" w14:textId="77777777" w:rsidR="005E3FA7" w:rsidRPr="002B69F8" w:rsidRDefault="005E3FA7" w:rsidP="005E3FA7">
      <w:pPr>
        <w:spacing w:after="0" w:line="240" w:lineRule="auto"/>
        <w:jc w:val="center"/>
        <w:rPr>
          <w:rFonts w:ascii="Arial" w:eastAsia="Times New Roman" w:hAnsi="Arial" w:cs="Arial"/>
          <w:b/>
          <w:bCs/>
          <w:sz w:val="30"/>
          <w:szCs w:val="30"/>
          <w:lang w:eastAsia="ru-RU"/>
        </w:rPr>
      </w:pPr>
      <w:r w:rsidRPr="002B69F8">
        <w:rPr>
          <w:rFonts w:ascii="Arial" w:eastAsia="Times New Roman" w:hAnsi="Arial" w:cs="Arial"/>
          <w:b/>
          <w:bCs/>
          <w:sz w:val="30"/>
          <w:szCs w:val="30"/>
          <w:lang w:eastAsia="ru-RU"/>
        </w:rPr>
        <w:t>В КОТОРЫХ СВЯЗАНО С ИСПОЛНЕНИЕМ ИМИ</w:t>
      </w:r>
    </w:p>
    <w:p w14:paraId="4193AD6F" w14:textId="77777777" w:rsidR="005E3FA7" w:rsidRPr="002B69F8" w:rsidRDefault="005E3FA7" w:rsidP="005E3FA7">
      <w:pPr>
        <w:spacing w:after="0" w:line="240" w:lineRule="auto"/>
        <w:jc w:val="center"/>
        <w:rPr>
          <w:rFonts w:ascii="Arial" w:eastAsia="Times New Roman" w:hAnsi="Arial" w:cs="Arial"/>
          <w:b/>
          <w:bCs/>
          <w:sz w:val="30"/>
          <w:szCs w:val="30"/>
          <w:lang w:eastAsia="ru-RU"/>
        </w:rPr>
      </w:pPr>
      <w:r w:rsidRPr="002B69F8">
        <w:rPr>
          <w:rFonts w:ascii="Arial" w:eastAsia="Times New Roman" w:hAnsi="Arial" w:cs="Arial"/>
          <w:b/>
          <w:bCs/>
          <w:sz w:val="30"/>
          <w:szCs w:val="30"/>
          <w:lang w:eastAsia="ru-RU"/>
        </w:rPr>
        <w:t>ДОЛЖНОСТНЫХ ОБЯЗАННОСТЕЙ, СДАЧЕ И ОЦЕНКЕ</w:t>
      </w:r>
    </w:p>
    <w:p w14:paraId="5971456D" w14:textId="77777777" w:rsidR="005E3FA7" w:rsidRPr="002B69F8" w:rsidRDefault="005E3FA7" w:rsidP="005E3FA7">
      <w:pPr>
        <w:spacing w:after="0" w:line="240" w:lineRule="auto"/>
        <w:jc w:val="center"/>
        <w:rPr>
          <w:rFonts w:ascii="Arial" w:eastAsia="Times New Roman" w:hAnsi="Arial" w:cs="Arial"/>
          <w:b/>
          <w:bCs/>
          <w:sz w:val="30"/>
          <w:szCs w:val="30"/>
          <w:lang w:eastAsia="ru-RU"/>
        </w:rPr>
      </w:pPr>
      <w:r w:rsidRPr="002B69F8">
        <w:rPr>
          <w:rFonts w:ascii="Arial" w:eastAsia="Times New Roman" w:hAnsi="Arial" w:cs="Arial"/>
          <w:b/>
          <w:bCs/>
          <w:sz w:val="30"/>
          <w:szCs w:val="30"/>
          <w:lang w:eastAsia="ru-RU"/>
        </w:rPr>
        <w:t>ПОДАРКА, РЕАЛИЗАЦИИ (ВЫКУПЕ) И ЗАЧИСЛЕНИИ</w:t>
      </w:r>
    </w:p>
    <w:p w14:paraId="69815916" w14:textId="77777777" w:rsidR="005E3FA7" w:rsidRPr="002B69F8" w:rsidRDefault="005E3FA7" w:rsidP="005E3FA7">
      <w:pPr>
        <w:spacing w:after="0" w:line="240" w:lineRule="auto"/>
        <w:jc w:val="center"/>
        <w:rPr>
          <w:rFonts w:ascii="Arial" w:eastAsia="Times New Roman" w:hAnsi="Arial" w:cs="Arial"/>
          <w:b/>
          <w:bCs/>
          <w:sz w:val="30"/>
          <w:szCs w:val="30"/>
          <w:lang w:eastAsia="ru-RU"/>
        </w:rPr>
      </w:pPr>
      <w:r w:rsidRPr="002B69F8">
        <w:rPr>
          <w:rFonts w:ascii="Arial" w:eastAsia="Times New Roman" w:hAnsi="Arial" w:cs="Arial"/>
          <w:b/>
          <w:bCs/>
          <w:sz w:val="30"/>
          <w:szCs w:val="30"/>
          <w:lang w:eastAsia="ru-RU"/>
        </w:rPr>
        <w:t>СРЕДСТВ, ВЫРУЧЕННЫХ ОТ ЕГО РЕАЛИЗАЦИИ</w:t>
      </w:r>
    </w:p>
    <w:p w14:paraId="22438FD0" w14:textId="77777777" w:rsidR="005E3FA7" w:rsidRPr="002B69F8" w:rsidRDefault="005E3FA7" w:rsidP="002B69F8">
      <w:pPr>
        <w:spacing w:after="0" w:line="240" w:lineRule="auto"/>
        <w:jc w:val="center"/>
        <w:rPr>
          <w:rFonts w:ascii="Arial" w:eastAsia="Times New Roman" w:hAnsi="Arial" w:cs="Arial"/>
          <w:sz w:val="24"/>
          <w:szCs w:val="24"/>
          <w:lang w:eastAsia="ru-RU"/>
        </w:rPr>
      </w:pPr>
    </w:p>
    <w:p w14:paraId="14F0EAD8"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 Настоящее  Положение определяет порядок сообщения главой Голуметского муниципального образования (далее – глава муниципального образования), депутатами Думы Голуметского муниципального образования (далее совместно – лица, замещающие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а также порядок сдачи и оценки подарка, реализации (выкупа) и зачисления средств, вырученных от его реализации.</w:t>
      </w:r>
    </w:p>
    <w:p w14:paraId="796E107F"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 Для целей настоящего Положения используются следующие понятия:</w:t>
      </w:r>
    </w:p>
    <w:p w14:paraId="0E7BC28A"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лично или через посредника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 (далее – подарок);</w:t>
      </w:r>
    </w:p>
    <w:p w14:paraId="3CE2D8E9"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 уполномоченное должностное лицо – должностное лицо местной администрации Голуметского муниципального образования, определенное главой муниципального образования ответственным за реализацию настоящего Положения.</w:t>
      </w:r>
    </w:p>
    <w:p w14:paraId="65A845FF"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69F8">
        <w:rPr>
          <w:rFonts w:ascii="Arial" w:eastAsia="Times New Roman" w:hAnsi="Arial" w:cs="Arial"/>
          <w:sz w:val="24"/>
          <w:szCs w:val="24"/>
          <w:lang w:eastAsia="ru-RU"/>
        </w:rPr>
        <w:t>Иные понятия, используемые в настоящем Положении, применяются в том же значении, что и в Типовом положении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 Правительства Российской Федерации от 9 января 2014 года № 10</w:t>
      </w:r>
      <w:r w:rsidRPr="002B69F8">
        <w:rPr>
          <w:rFonts w:ascii="Arial" w:eastAsia="Times New Roman" w:hAnsi="Arial" w:cs="Arial"/>
          <w:bCs/>
          <w:sz w:val="24"/>
          <w:szCs w:val="24"/>
          <w:lang w:eastAsia="ru-RU"/>
        </w:rPr>
        <w:t>.</w:t>
      </w:r>
    </w:p>
    <w:p w14:paraId="0392424C"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 xml:space="preserve">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w:t>
      </w:r>
      <w:r w:rsidRPr="002B69F8">
        <w:rPr>
          <w:rFonts w:ascii="Arial" w:eastAsia="Times New Roman" w:hAnsi="Arial" w:cs="Arial"/>
          <w:sz w:val="24"/>
          <w:szCs w:val="24"/>
          <w:lang w:eastAsia="ru-RU"/>
        </w:rPr>
        <w:lastRenderedPageBreak/>
        <w:t>мероприятиями, участие в которых связано с исполнением ими должностных обязанностей.</w:t>
      </w:r>
    </w:p>
    <w:p w14:paraId="1D061E5A"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4. Лица, замещающие муниципальные должности, обязаны в порядке, предусмотренном настоящим Положением, уведомлять обо всех случаях получения подарка Думу Голуметского муниципального образования (далее – Дума).</w:t>
      </w:r>
    </w:p>
    <w:p w14:paraId="0EC713C7"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5. Уведомление о получении подарка (далее – уведомление) лица, замещающие муниципальные должности, за исключением главы муниципального образования, представляют уполномоченному должностному лицу на имя председателя Думы. Глава муниципального образования представляет уведомление уполномоченному должностному лицу на имя заместителя председателя Думы.</w:t>
      </w:r>
    </w:p>
    <w:p w14:paraId="064E6BCC"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6. Уведомление составляется по форме согласно приложению 1 к настоящему Положению.</w:t>
      </w:r>
    </w:p>
    <w:p w14:paraId="098A34EC"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7. Уведомление регистрируется в журнале учета уведомлений в день его представления уполномоченному должностному лицу. Журнал учета уведомлений ведется уполномоченным должностным лицом по форме согласно приложению 2 к настоящему Положению.</w:t>
      </w:r>
    </w:p>
    <w:p w14:paraId="161D03F9"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0"/>
      <w:bookmarkEnd w:id="1"/>
      <w:r w:rsidRPr="002B69F8">
        <w:rPr>
          <w:rFonts w:ascii="Arial" w:eastAsia="Times New Roman" w:hAnsi="Arial" w:cs="Arial"/>
          <w:sz w:val="24"/>
          <w:szCs w:val="24"/>
          <w:lang w:eastAsia="ru-RU"/>
        </w:rPr>
        <w:t>8. Уведомление представляется лицом, замещающим муниципальную должность, получившим подарок (далее – лиц</w:t>
      </w:r>
      <w:r w:rsidRPr="002B69F8">
        <w:rPr>
          <w:rFonts w:ascii="Arial" w:eastAsia="Times New Roman" w:hAnsi="Arial" w:cs="Arial"/>
          <w:sz w:val="24"/>
          <w:szCs w:val="24"/>
          <w:u w:val="single"/>
          <w:lang w:eastAsia="ru-RU"/>
        </w:rPr>
        <w:t>о</w:t>
      </w:r>
      <w:r w:rsidRPr="002B69F8">
        <w:rPr>
          <w:rFonts w:ascii="Arial" w:eastAsia="Times New Roman" w:hAnsi="Arial" w:cs="Arial"/>
          <w:sz w:val="24"/>
          <w:szCs w:val="24"/>
          <w:lang w:eastAsia="ru-RU"/>
        </w:rPr>
        <w:t>, получившее подарок), не позднее 3 рабочих дней со дня получения подарка.</w:t>
      </w:r>
    </w:p>
    <w:p w14:paraId="722E30CF"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1"/>
      <w:bookmarkEnd w:id="2"/>
      <w:r w:rsidRPr="002B69F8">
        <w:rPr>
          <w:rFonts w:ascii="Arial" w:eastAsia="Times New Roman" w:hAnsi="Arial" w:cs="Arial"/>
          <w:sz w:val="24"/>
          <w:szCs w:val="24"/>
          <w:lang w:eastAsia="ru-RU"/>
        </w:rPr>
        <w:t>В случае, если подарок получен во время служебной командировки, уведомление представляется лицом, получившим подарок, не позднее 3 рабочих дней со дня возвращения указанного лица из служебной командировки.</w:t>
      </w:r>
    </w:p>
    <w:p w14:paraId="71136EBB"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При невозможности подачи уведомления в сроки, указанные в      абзацах первом и втором настоящего пункта, по причине, не зависящей от лица, получившего подарок, уведомление представляется им уполномоченному должностному лицу не позднее дня, следующего за днем устранения причины.</w:t>
      </w:r>
    </w:p>
    <w:p w14:paraId="118BEDC1"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9. Уведомление составляется в 2 экземплярах, один из которых возвращается лицу, получившему подарок, с отметкой о регистрации.</w:t>
      </w:r>
    </w:p>
    <w:p w14:paraId="402CB54B"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10. К уведомлению прилагаются:</w:t>
      </w:r>
    </w:p>
    <w:p w14:paraId="0E33D039"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 документы (при их наличии), подтверждающие стоимость подарка (договор дарения, кассовый чек, товарный чек, иной документ об оплате (приобретении) подарка);</w:t>
      </w:r>
    </w:p>
    <w:p w14:paraId="74C7C33E"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 описание подарка;</w:t>
      </w:r>
    </w:p>
    <w:p w14:paraId="2E9A05A1"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3) другие документы, в том числе содержащие характеристики подарка и правила его использования (при наличии).</w:t>
      </w:r>
    </w:p>
    <w:p w14:paraId="65D6BEBD"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11. В течение 3 рабочих дней со дня регистрации уведомления уполномоченным должностным лицом лицо, получившее подарок, представляет уполномоченному должностному лицу фотографии подарка с различных сторон.</w:t>
      </w:r>
    </w:p>
    <w:p w14:paraId="7A603CE9"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Фотографии подарка представляются в цветном изображении на электронном носителе.</w:t>
      </w:r>
    </w:p>
    <w:p w14:paraId="590DB832"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12. В случае если лицо, получившее подарок, не имеет возможности осуществить фотографирование подарка самостоятельно, фотографирование подарка осуществляется специалистом по кадровым вопросам Голуметского муниципального образования в течение 2 рабочих дней со дня обращения лица, получившего подарок, за фотографированием подарка.</w:t>
      </w:r>
    </w:p>
    <w:p w14:paraId="7E60323F"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13. Не позднее 5 рабочих дней со дня регистрации уведомления в журнале учета уведомлений подарок независимо от его стоимости с заверенными уполномоченным должностным лицом копиями документов, указанных в пунктах 10 и 11 настоящего Положения, сдается на хранение по акту приема-передачи</w:t>
      </w:r>
      <w:bookmarkStart w:id="3" w:name="Par2"/>
      <w:bookmarkStart w:id="4" w:name="Par3"/>
      <w:bookmarkEnd w:id="3"/>
      <w:bookmarkEnd w:id="4"/>
      <w:r w:rsidRPr="002B69F8">
        <w:rPr>
          <w:rFonts w:ascii="Arial" w:eastAsia="Times New Roman" w:hAnsi="Arial" w:cs="Arial"/>
          <w:sz w:val="24"/>
          <w:szCs w:val="24"/>
          <w:lang w:eastAsia="ru-RU"/>
        </w:rPr>
        <w:t xml:space="preserve"> специалисту по имущественным вопросам Голуметского муниципального образования (далее – ответственное должностное лицо).</w:t>
      </w:r>
    </w:p>
    <w:p w14:paraId="4B74A428"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 xml:space="preserve">Акт приема-передачи составляется в двух экземплярах (один экземпляр для лица, получившего подарок, второй экземпляр для ответственного должностного лица) и </w:t>
      </w:r>
      <w:r w:rsidRPr="002B69F8">
        <w:rPr>
          <w:rFonts w:ascii="Arial" w:eastAsia="Times New Roman" w:hAnsi="Arial" w:cs="Arial"/>
          <w:sz w:val="24"/>
          <w:szCs w:val="24"/>
          <w:lang w:eastAsia="ru-RU"/>
        </w:rPr>
        <w:lastRenderedPageBreak/>
        <w:t>регистрируется в журнале учета актов приема-передачи на хранение подарков, полученных лицами, замещающими муниципальные должности,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(далее – журнал учета), в день передачи подарка на хранение.</w:t>
      </w:r>
    </w:p>
    <w:p w14:paraId="54CA6361"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Журнал учета должен быть пронумерован, прошнурован и скреплен печатью Голуметского муниципального образования.</w:t>
      </w:r>
    </w:p>
    <w:p w14:paraId="735359B3"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p>
    <w:p w14:paraId="5FA52395"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14.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14:paraId="5D52F932"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15. Второй экземпляр уведомления и копии документов, указанных в пунктах 10 и 11 настоящего Положения, не позднее 3 рабочих дней со дня регистрации уведомления направляются уполномоченным должностным лицом в комиссию по поступлению и выбытию активов Голуметского муниципального образования (далее – комиссия по поступлению и выбытию активов).</w:t>
      </w:r>
    </w:p>
    <w:p w14:paraId="532EECD9"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16. Комиссия по поступлению и выбытию активов направляет полученные в соответствии с пунктом 15 настоящего Положения уведомление и копии документов Голуметского муниципального образования (далее – должностное лицо, уполномоченное в сфере распоряжения муниципальным имуществом муниципального образования) для включения подарка, стоимость которого превышает 3 тысячи рублей и подтверждена документами, указанными в подпункте 1 пункта 10 настоящего Положения, в Реестр муниципального имущества Голуметского муниципального образования.</w:t>
      </w:r>
    </w:p>
    <w:p w14:paraId="4A411A12"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17. Должностное лицо, уполномоченное в сфере распоряжения муниципальным имуществом муниципального образования, организует проведение оценки стоимости подарка, стоимость которого не подтверждена документами, указанными в подпункте 1 пункта 10 настоящего Положения. Оценка стоимости подарка осуществляется в порядке, предусмотренном законодательством.</w:t>
      </w:r>
    </w:p>
    <w:p w14:paraId="3E920B31"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18. Должностное лицо, уполномоченное в сфере распоряжения муниципальным имуществом муниципального образования, в течение 30 рабочих дней со дня получения результатов оценки подарка направляет их в комиссию по поступлению и выбытию активов.</w:t>
      </w:r>
    </w:p>
    <w:p w14:paraId="03C42ACD"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19. Комиссия по поступлению и выбытию активов в течение 30 рабочих дней со дня получения результатов оценки подарка письменно уведомляет лицо, получившее подарок, о результатах оценки подарка.</w:t>
      </w:r>
    </w:p>
    <w:p w14:paraId="17AA9F57"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20. В случае, если стоимость подарка не превышает 3 тысяч рублей, подарок в установленном законодательством порядке возвращается лицу, получившему подарок, по акту приема-передачи, составляемому в двух экземплярах (один экземпляр для лица, получившего подарок, второй экземпляр для ответственного должностного лица).</w:t>
      </w:r>
    </w:p>
    <w:p w14:paraId="07AF8E2C"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21. В течение одного месяца со дня получения уведомления о результатах оценки подарка, стоимость которого превышает 3 тысячи рублей, лицо, получившее подарок, вправе выкупить подарок по установленной в результате оценки стоимости, направив заявление о выкупе подарка:</w:t>
      </w:r>
    </w:p>
    <w:p w14:paraId="74EDDEFC"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 уполномоченному должностному лицу на имя председателя Думы (если подарок получен лицом, замещающим муниципальную должность, за исключением главы муниципального образования);</w:t>
      </w:r>
    </w:p>
    <w:p w14:paraId="649061CE"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 уполномоченному должностному лицу на имя заместителя председателя Думы (если подарок получен главой муниципального образования).</w:t>
      </w:r>
    </w:p>
    <w:p w14:paraId="12050A35"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22. Подарок, в отношении которого не поступило заявления о выкупе подарка, указанного в пункте 21 настоящего Положения, может использоваться Думой с учетом решения комиссии по поступлению и выбытию активов о целесообразности использования подарка.</w:t>
      </w:r>
    </w:p>
    <w:p w14:paraId="66655C15"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lastRenderedPageBreak/>
        <w:t>23. Решение комиссии по поступлению и выбытию активов о целесообразности использования подарка или нецелесообразности его использования Думой в течение 10 рабочих дней со дня его принятия направляется на утверждение в Думу.</w:t>
      </w:r>
    </w:p>
    <w:p w14:paraId="598A80BF"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24. О принятом решении комиссия по поступлению и выбытию активов в письменной форме уведомляет должностное лицо, уполномоченное в сфере распоряжения муниципальным имуществом муниципального образования, в течение 10 рабочих дней со дня утверждения соответствующего решения в соответствии с пунктом 23 настоящего Положения.</w:t>
      </w:r>
    </w:p>
    <w:p w14:paraId="317A078A"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25. В случае нецелесообразности использования подарка Думой, если подарок не выкуплен лицом, получившим подарок, принимается решение о закреплении подарка за муниципальным учреждением, о безвозмездной передаче на баланс благотворительной организации либо о его реализации или о его уничтожении в соответствии с законодательством Российской Федерации. Предусмотренное настоящим пунктом решение принимается:</w:t>
      </w:r>
    </w:p>
    <w:p w14:paraId="317FFF0B"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1) председателем Думы (если подарок получен лицом, замещающим муниципальную должность, за исключением главы муниципального образования);</w:t>
      </w:r>
    </w:p>
    <w:p w14:paraId="16680E88"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 заместителем председателя Думы (если подарок получен главой муниципального образования).</w:t>
      </w:r>
    </w:p>
    <w:p w14:paraId="31024076" w14:textId="77777777" w:rsidR="005E3FA7" w:rsidRPr="002B69F8" w:rsidRDefault="005E3FA7" w:rsidP="005E3FA7">
      <w:pPr>
        <w:autoSpaceDE w:val="0"/>
        <w:autoSpaceDN w:val="0"/>
        <w:adjustRightInd w:val="0"/>
        <w:spacing w:after="0" w:line="240" w:lineRule="auto"/>
        <w:ind w:firstLine="709"/>
        <w:jc w:val="both"/>
        <w:rPr>
          <w:rFonts w:ascii="Arial" w:eastAsia="Times New Roman" w:hAnsi="Arial" w:cs="Arial"/>
          <w:sz w:val="24"/>
          <w:szCs w:val="24"/>
          <w:lang w:eastAsia="ru-RU"/>
        </w:rPr>
      </w:pPr>
      <w:r w:rsidRPr="002B69F8">
        <w:rPr>
          <w:rFonts w:ascii="Arial" w:eastAsia="Times New Roman" w:hAnsi="Arial" w:cs="Arial"/>
          <w:sz w:val="24"/>
          <w:szCs w:val="24"/>
          <w:lang w:eastAsia="ru-RU"/>
        </w:rPr>
        <w:t>26.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14:paraId="3E6FCC87" w14:textId="77777777" w:rsidR="005E3FA7" w:rsidRPr="005E3FA7" w:rsidRDefault="005E3FA7" w:rsidP="005E3FA7">
      <w:pPr>
        <w:widowControl w:val="0"/>
        <w:autoSpaceDE w:val="0"/>
        <w:autoSpaceDN w:val="0"/>
        <w:spacing w:after="0" w:line="240" w:lineRule="auto"/>
        <w:rPr>
          <w:rFonts w:ascii="Calibri" w:eastAsia="Times New Roman" w:hAnsi="Calibri" w:cs="Calibri"/>
          <w:color w:val="0033CC"/>
          <w:szCs w:val="20"/>
          <w:lang w:eastAsia="ru-RU"/>
        </w:rPr>
      </w:pPr>
    </w:p>
    <w:p w14:paraId="620632D4" w14:textId="77777777" w:rsidR="005E3FA7" w:rsidRPr="005E3FA7" w:rsidRDefault="005E3FA7" w:rsidP="005E3FA7">
      <w:pPr>
        <w:widowControl w:val="0"/>
        <w:autoSpaceDE w:val="0"/>
        <w:autoSpaceDN w:val="0"/>
        <w:spacing w:after="0" w:line="199" w:lineRule="auto"/>
        <w:rPr>
          <w:rFonts w:ascii="Times New Roman" w:eastAsia="Times New Roman" w:hAnsi="Times New Roman" w:cs="Times New Roman"/>
          <w:color w:val="0033CC"/>
          <w:sz w:val="24"/>
          <w:szCs w:val="24"/>
          <w:lang w:eastAsia="ru-RU"/>
        </w:rPr>
        <w:sectPr w:rsidR="005E3FA7" w:rsidRPr="005E3FA7" w:rsidSect="002B69F8">
          <w:headerReference w:type="default" r:id="rId6"/>
          <w:footerReference w:type="even" r:id="rId7"/>
          <w:footerReference w:type="default" r:id="rId8"/>
          <w:pgSz w:w="11906" w:h="16838"/>
          <w:pgMar w:top="1134" w:right="567" w:bottom="1134" w:left="1134" w:header="709" w:footer="709" w:gutter="0"/>
          <w:pgNumType w:start="1"/>
          <w:cols w:space="708"/>
          <w:titlePg/>
          <w:docGrid w:linePitch="360"/>
        </w:sectPr>
      </w:pPr>
    </w:p>
    <w:p w14:paraId="22D8DC6A" w14:textId="77777777" w:rsidR="005E3FA7" w:rsidRPr="002B69F8" w:rsidRDefault="005E3FA7" w:rsidP="002B69F8">
      <w:pPr>
        <w:widowControl w:val="0"/>
        <w:autoSpaceDE w:val="0"/>
        <w:autoSpaceDN w:val="0"/>
        <w:spacing w:after="0" w:line="240" w:lineRule="auto"/>
        <w:ind w:left="3969"/>
        <w:jc w:val="right"/>
        <w:rPr>
          <w:rFonts w:ascii="Times New Roman" w:eastAsia="Times New Roman" w:hAnsi="Times New Roman" w:cs="Times New Roman"/>
          <w:sz w:val="28"/>
          <w:szCs w:val="28"/>
          <w:lang w:eastAsia="ru-RU"/>
        </w:rPr>
      </w:pPr>
      <w:r w:rsidRPr="002B69F8">
        <w:rPr>
          <w:rFonts w:ascii="Times New Roman" w:eastAsia="Times New Roman" w:hAnsi="Times New Roman" w:cs="Times New Roman"/>
          <w:sz w:val="28"/>
          <w:szCs w:val="28"/>
          <w:lang w:eastAsia="ru-RU"/>
        </w:rPr>
        <w:lastRenderedPageBreak/>
        <w:t>Приложение 1</w:t>
      </w:r>
    </w:p>
    <w:p w14:paraId="748C8979" w14:textId="77777777" w:rsidR="005E3FA7" w:rsidRPr="002B69F8" w:rsidRDefault="005E3FA7" w:rsidP="002B69F8">
      <w:pPr>
        <w:widowControl w:val="0"/>
        <w:autoSpaceDE w:val="0"/>
        <w:autoSpaceDN w:val="0"/>
        <w:spacing w:after="0" w:line="240" w:lineRule="auto"/>
        <w:ind w:left="3969"/>
        <w:jc w:val="right"/>
        <w:rPr>
          <w:rFonts w:ascii="Times New Roman" w:eastAsia="Times New Roman" w:hAnsi="Times New Roman" w:cs="Times New Roman"/>
          <w:sz w:val="28"/>
          <w:szCs w:val="28"/>
          <w:lang w:eastAsia="ru-RU"/>
        </w:rPr>
      </w:pPr>
      <w:r w:rsidRPr="002B69F8">
        <w:rPr>
          <w:rFonts w:ascii="Times New Roman" w:eastAsia="Times New Roman" w:hAnsi="Times New Roman" w:cs="Times New Roman"/>
          <w:sz w:val="28"/>
          <w:szCs w:val="28"/>
          <w:lang w:eastAsia="ru-RU"/>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14:paraId="4E82E549" w14:textId="77777777" w:rsidR="005E3FA7" w:rsidRPr="005E3FA7" w:rsidRDefault="005E3FA7" w:rsidP="005E3FA7">
      <w:pPr>
        <w:widowControl w:val="0"/>
        <w:autoSpaceDE w:val="0"/>
        <w:autoSpaceDN w:val="0"/>
        <w:spacing w:after="0" w:line="240" w:lineRule="auto"/>
        <w:ind w:left="4820"/>
        <w:rPr>
          <w:rFonts w:ascii="Times New Roman" w:eastAsia="Times New Roman" w:hAnsi="Times New Roman" w:cs="Times New Roman"/>
          <w:sz w:val="24"/>
          <w:szCs w:val="24"/>
          <w:lang w:eastAsia="ru-RU"/>
        </w:rPr>
      </w:pPr>
    </w:p>
    <w:p w14:paraId="0EA304F4" w14:textId="77777777" w:rsidR="005E3FA7" w:rsidRPr="005E3FA7" w:rsidRDefault="005E3FA7" w:rsidP="005E3FA7">
      <w:pPr>
        <w:widowControl w:val="0"/>
        <w:autoSpaceDE w:val="0"/>
        <w:autoSpaceDN w:val="0"/>
        <w:spacing w:after="0" w:line="240" w:lineRule="auto"/>
        <w:ind w:left="4820"/>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 xml:space="preserve">В __________________________________ </w:t>
      </w:r>
    </w:p>
    <w:p w14:paraId="1F01B98B" w14:textId="77777777" w:rsidR="005E3FA7" w:rsidRPr="005E3FA7" w:rsidRDefault="005E3FA7" w:rsidP="005E3FA7">
      <w:pPr>
        <w:widowControl w:val="0"/>
        <w:autoSpaceDE w:val="0"/>
        <w:autoSpaceDN w:val="0"/>
        <w:spacing w:after="0" w:line="240" w:lineRule="auto"/>
        <w:ind w:left="4820"/>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(наименование представительного органа муниципального образования)</w:t>
      </w:r>
    </w:p>
    <w:p w14:paraId="2037C61E" w14:textId="77777777" w:rsidR="005E3FA7" w:rsidRPr="005E3FA7" w:rsidRDefault="005E3FA7" w:rsidP="005E3FA7">
      <w:pPr>
        <w:widowControl w:val="0"/>
        <w:autoSpaceDE w:val="0"/>
        <w:autoSpaceDN w:val="0"/>
        <w:spacing w:after="0" w:line="240" w:lineRule="auto"/>
        <w:ind w:left="4820"/>
        <w:rPr>
          <w:rFonts w:ascii="Times New Roman" w:eastAsia="Times New Roman" w:hAnsi="Times New Roman" w:cs="Times New Roman"/>
          <w:sz w:val="24"/>
          <w:szCs w:val="24"/>
          <w:lang w:eastAsia="ru-RU"/>
        </w:rPr>
      </w:pPr>
    </w:p>
    <w:p w14:paraId="16B81E5B" w14:textId="77777777" w:rsidR="005E3FA7" w:rsidRPr="005E3FA7" w:rsidRDefault="005E3FA7" w:rsidP="005E3FA7">
      <w:pPr>
        <w:widowControl w:val="0"/>
        <w:autoSpaceDE w:val="0"/>
        <w:autoSpaceDN w:val="0"/>
        <w:spacing w:after="0" w:line="240" w:lineRule="auto"/>
        <w:ind w:left="4820"/>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 xml:space="preserve">____________________________________ </w:t>
      </w:r>
    </w:p>
    <w:p w14:paraId="3071380A" w14:textId="77777777" w:rsidR="005E3FA7" w:rsidRPr="005E3FA7" w:rsidRDefault="005E3FA7" w:rsidP="005E3FA7">
      <w:pPr>
        <w:widowControl w:val="0"/>
        <w:autoSpaceDE w:val="0"/>
        <w:autoSpaceDN w:val="0"/>
        <w:spacing w:after="0" w:line="240" w:lineRule="auto"/>
        <w:ind w:left="4820"/>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(наименование должности лица,</w:t>
      </w:r>
    </w:p>
    <w:p w14:paraId="027FAD34" w14:textId="77777777" w:rsidR="005E3FA7" w:rsidRPr="005E3FA7" w:rsidRDefault="005E3FA7" w:rsidP="005E3FA7">
      <w:pPr>
        <w:widowControl w:val="0"/>
        <w:autoSpaceDE w:val="0"/>
        <w:autoSpaceDN w:val="0"/>
        <w:spacing w:after="0" w:line="240" w:lineRule="auto"/>
        <w:ind w:left="4820"/>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на имя которого подается уведомление)</w:t>
      </w:r>
    </w:p>
    <w:p w14:paraId="772467FF" w14:textId="77777777" w:rsidR="005E3FA7" w:rsidRPr="005E3FA7" w:rsidRDefault="005E3FA7" w:rsidP="005E3FA7">
      <w:pPr>
        <w:widowControl w:val="0"/>
        <w:autoSpaceDE w:val="0"/>
        <w:autoSpaceDN w:val="0"/>
        <w:spacing w:after="0" w:line="240" w:lineRule="auto"/>
        <w:ind w:left="4820"/>
        <w:rPr>
          <w:rFonts w:ascii="Times New Roman" w:eastAsia="Times New Roman" w:hAnsi="Times New Roman" w:cs="Times New Roman"/>
          <w:sz w:val="24"/>
          <w:szCs w:val="24"/>
          <w:lang w:eastAsia="ru-RU"/>
        </w:rPr>
      </w:pPr>
    </w:p>
    <w:p w14:paraId="4AB6A61D" w14:textId="77777777" w:rsidR="005E3FA7" w:rsidRPr="005E3FA7" w:rsidRDefault="005E3FA7" w:rsidP="005E3FA7">
      <w:pPr>
        <w:widowControl w:val="0"/>
        <w:autoSpaceDE w:val="0"/>
        <w:autoSpaceDN w:val="0"/>
        <w:spacing w:after="0" w:line="240" w:lineRule="auto"/>
        <w:ind w:left="4820"/>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от __________________________________</w:t>
      </w:r>
    </w:p>
    <w:p w14:paraId="5C0F767B" w14:textId="77777777" w:rsidR="005E3FA7" w:rsidRPr="005E3FA7" w:rsidRDefault="005E3FA7" w:rsidP="005E3FA7">
      <w:pPr>
        <w:widowControl w:val="0"/>
        <w:autoSpaceDE w:val="0"/>
        <w:autoSpaceDN w:val="0"/>
        <w:spacing w:after="0" w:line="240" w:lineRule="auto"/>
        <w:ind w:left="4820"/>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 xml:space="preserve">(Ф.И.О. лица, получившего подарок, </w:t>
      </w:r>
    </w:p>
    <w:p w14:paraId="5841459E" w14:textId="77777777" w:rsidR="005E3FA7" w:rsidRPr="005E3FA7" w:rsidRDefault="005E3FA7" w:rsidP="005E3FA7">
      <w:pPr>
        <w:widowControl w:val="0"/>
        <w:autoSpaceDE w:val="0"/>
        <w:autoSpaceDN w:val="0"/>
        <w:spacing w:after="0" w:line="240" w:lineRule="auto"/>
        <w:ind w:left="4820"/>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занимаемая им муниципальная должность)</w:t>
      </w:r>
    </w:p>
    <w:p w14:paraId="5B189EAE" w14:textId="77777777" w:rsidR="005E3FA7" w:rsidRPr="005E3FA7" w:rsidRDefault="005E3FA7" w:rsidP="005E3FA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A8C62B5"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164"/>
      <w:bookmarkEnd w:id="5"/>
      <w:r w:rsidRPr="005E3FA7">
        <w:rPr>
          <w:rFonts w:ascii="Times New Roman" w:eastAsia="Times New Roman" w:hAnsi="Times New Roman" w:cs="Times New Roman"/>
          <w:sz w:val="24"/>
          <w:szCs w:val="24"/>
          <w:lang w:eastAsia="ru-RU"/>
        </w:rPr>
        <w:t>УВЕДОМЛЕНИЕ</w:t>
      </w:r>
    </w:p>
    <w:p w14:paraId="56B3B05D"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О ПОЛУЧЕНИИ ПОДАРКА</w:t>
      </w:r>
    </w:p>
    <w:p w14:paraId="4681CE3B"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CD17D3B"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 xml:space="preserve">    Извещаю о получении ___________________________________________________</w:t>
      </w:r>
    </w:p>
    <w:p w14:paraId="0BBE2B6F"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(дата получения)</w:t>
      </w:r>
    </w:p>
    <w:p w14:paraId="1995037D"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 xml:space="preserve">    подарка(</w:t>
      </w:r>
      <w:proofErr w:type="spellStart"/>
      <w:r w:rsidRPr="005E3FA7">
        <w:rPr>
          <w:rFonts w:ascii="Times New Roman" w:eastAsia="Times New Roman" w:hAnsi="Times New Roman" w:cs="Times New Roman"/>
          <w:sz w:val="24"/>
          <w:szCs w:val="24"/>
          <w:lang w:eastAsia="ru-RU"/>
        </w:rPr>
        <w:t>ов</w:t>
      </w:r>
      <w:proofErr w:type="spellEnd"/>
      <w:r w:rsidRPr="005E3FA7">
        <w:rPr>
          <w:rFonts w:ascii="Times New Roman" w:eastAsia="Times New Roman" w:hAnsi="Times New Roman" w:cs="Times New Roman"/>
          <w:sz w:val="24"/>
          <w:szCs w:val="24"/>
          <w:lang w:eastAsia="ru-RU"/>
        </w:rPr>
        <w:t>) на ________________________________________________________</w:t>
      </w:r>
    </w:p>
    <w:p w14:paraId="04B394CD"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(наименование протокольного мероприятия, служебной</w:t>
      </w:r>
    </w:p>
    <w:p w14:paraId="78602D66"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___________________________________________________________________________</w:t>
      </w:r>
    </w:p>
    <w:p w14:paraId="1CBA9359"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 xml:space="preserve"> командировки, другого официального мероприятия, место и дата проведения)</w:t>
      </w:r>
    </w:p>
    <w:p w14:paraId="3CB38963"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90"/>
        <w:gridCol w:w="3345"/>
      </w:tblGrid>
      <w:tr w:rsidR="005E3FA7" w:rsidRPr="005E3FA7" w14:paraId="48AAA1B9" w14:textId="77777777" w:rsidTr="00856F92">
        <w:tc>
          <w:tcPr>
            <w:tcW w:w="3061" w:type="dxa"/>
          </w:tcPr>
          <w:p w14:paraId="4EAA5C74"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lang w:eastAsia="ru-RU"/>
              </w:rPr>
            </w:pPr>
            <w:r w:rsidRPr="005E3FA7">
              <w:rPr>
                <w:rFonts w:ascii="Times New Roman" w:eastAsia="Times New Roman" w:hAnsi="Times New Roman" w:cs="Times New Roman"/>
                <w:lang w:eastAsia="ru-RU"/>
              </w:rPr>
              <w:t>Наименование подарка</w:t>
            </w:r>
          </w:p>
        </w:tc>
        <w:tc>
          <w:tcPr>
            <w:tcW w:w="3190" w:type="dxa"/>
          </w:tcPr>
          <w:p w14:paraId="78A99E89"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lang w:eastAsia="ru-RU"/>
              </w:rPr>
            </w:pPr>
            <w:r w:rsidRPr="005E3FA7">
              <w:rPr>
                <w:rFonts w:ascii="Times New Roman" w:eastAsia="Times New Roman" w:hAnsi="Times New Roman" w:cs="Times New Roman"/>
                <w:lang w:eastAsia="ru-RU"/>
              </w:rPr>
              <w:t>Количество предметов</w:t>
            </w:r>
          </w:p>
        </w:tc>
        <w:tc>
          <w:tcPr>
            <w:tcW w:w="3345" w:type="dxa"/>
          </w:tcPr>
          <w:p w14:paraId="1E33EA27"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lang w:eastAsia="ru-RU"/>
              </w:rPr>
            </w:pPr>
            <w:r w:rsidRPr="005E3FA7">
              <w:rPr>
                <w:rFonts w:ascii="Times New Roman" w:eastAsia="Times New Roman" w:hAnsi="Times New Roman" w:cs="Times New Roman"/>
                <w:lang w:eastAsia="ru-RU"/>
              </w:rPr>
              <w:t>Стоимость в рублях*</w:t>
            </w:r>
            <w:r w:rsidRPr="005E3FA7">
              <w:rPr>
                <w:rFonts w:ascii="Times New Roman" w:eastAsia="Times New Roman" w:hAnsi="Times New Roman" w:cs="Times New Roman"/>
                <w:sz w:val="28"/>
                <w:szCs w:val="28"/>
                <w:lang w:eastAsia="ru-RU"/>
              </w:rPr>
              <w:t xml:space="preserve"> </w:t>
            </w:r>
          </w:p>
        </w:tc>
      </w:tr>
      <w:tr w:rsidR="005E3FA7" w:rsidRPr="005E3FA7" w14:paraId="0210CC4D" w14:textId="77777777" w:rsidTr="00856F92">
        <w:tc>
          <w:tcPr>
            <w:tcW w:w="3061" w:type="dxa"/>
          </w:tcPr>
          <w:p w14:paraId="550B21F4"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lang w:eastAsia="ru-RU"/>
              </w:rPr>
            </w:pPr>
            <w:r w:rsidRPr="005E3FA7">
              <w:rPr>
                <w:rFonts w:ascii="Times New Roman" w:eastAsia="Times New Roman" w:hAnsi="Times New Roman" w:cs="Times New Roman"/>
                <w:lang w:eastAsia="ru-RU"/>
              </w:rPr>
              <w:t>1.</w:t>
            </w:r>
          </w:p>
        </w:tc>
        <w:tc>
          <w:tcPr>
            <w:tcW w:w="3190" w:type="dxa"/>
          </w:tcPr>
          <w:p w14:paraId="27226F20"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lang w:eastAsia="ru-RU"/>
              </w:rPr>
            </w:pPr>
          </w:p>
        </w:tc>
        <w:tc>
          <w:tcPr>
            <w:tcW w:w="3345" w:type="dxa"/>
          </w:tcPr>
          <w:p w14:paraId="6F0DDE29"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lang w:eastAsia="ru-RU"/>
              </w:rPr>
            </w:pPr>
          </w:p>
        </w:tc>
      </w:tr>
      <w:tr w:rsidR="005E3FA7" w:rsidRPr="005E3FA7" w14:paraId="4A2D6B83" w14:textId="77777777" w:rsidTr="00856F92">
        <w:tc>
          <w:tcPr>
            <w:tcW w:w="3061" w:type="dxa"/>
          </w:tcPr>
          <w:p w14:paraId="597A4DC2"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lang w:eastAsia="ru-RU"/>
              </w:rPr>
            </w:pPr>
            <w:r w:rsidRPr="005E3FA7">
              <w:rPr>
                <w:rFonts w:ascii="Times New Roman" w:eastAsia="Times New Roman" w:hAnsi="Times New Roman" w:cs="Times New Roman"/>
                <w:lang w:eastAsia="ru-RU"/>
              </w:rPr>
              <w:t>2.</w:t>
            </w:r>
          </w:p>
        </w:tc>
        <w:tc>
          <w:tcPr>
            <w:tcW w:w="3190" w:type="dxa"/>
          </w:tcPr>
          <w:p w14:paraId="4405F6A0"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lang w:eastAsia="ru-RU"/>
              </w:rPr>
            </w:pPr>
          </w:p>
        </w:tc>
        <w:tc>
          <w:tcPr>
            <w:tcW w:w="3345" w:type="dxa"/>
          </w:tcPr>
          <w:p w14:paraId="33D33F3A"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lang w:eastAsia="ru-RU"/>
              </w:rPr>
            </w:pPr>
          </w:p>
        </w:tc>
      </w:tr>
      <w:tr w:rsidR="005E3FA7" w:rsidRPr="005E3FA7" w14:paraId="2C28DD1D" w14:textId="77777777" w:rsidTr="00856F92">
        <w:tc>
          <w:tcPr>
            <w:tcW w:w="3061" w:type="dxa"/>
          </w:tcPr>
          <w:p w14:paraId="4B825974"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lang w:eastAsia="ru-RU"/>
              </w:rPr>
            </w:pPr>
            <w:r w:rsidRPr="005E3FA7">
              <w:rPr>
                <w:rFonts w:ascii="Times New Roman" w:eastAsia="Times New Roman" w:hAnsi="Times New Roman" w:cs="Times New Roman"/>
                <w:lang w:eastAsia="ru-RU"/>
              </w:rPr>
              <w:t>3.</w:t>
            </w:r>
          </w:p>
        </w:tc>
        <w:tc>
          <w:tcPr>
            <w:tcW w:w="3190" w:type="dxa"/>
          </w:tcPr>
          <w:p w14:paraId="62AEA150"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lang w:eastAsia="ru-RU"/>
              </w:rPr>
            </w:pPr>
          </w:p>
        </w:tc>
        <w:tc>
          <w:tcPr>
            <w:tcW w:w="3345" w:type="dxa"/>
          </w:tcPr>
          <w:p w14:paraId="606F62A9"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lang w:eastAsia="ru-RU"/>
              </w:rPr>
            </w:pPr>
          </w:p>
        </w:tc>
      </w:tr>
      <w:tr w:rsidR="005E3FA7" w:rsidRPr="005E3FA7" w14:paraId="4ABDC26E" w14:textId="77777777" w:rsidTr="00856F92">
        <w:tc>
          <w:tcPr>
            <w:tcW w:w="3061" w:type="dxa"/>
          </w:tcPr>
          <w:p w14:paraId="36B774B5"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lang w:eastAsia="ru-RU"/>
              </w:rPr>
            </w:pPr>
            <w:r w:rsidRPr="005E3FA7">
              <w:rPr>
                <w:rFonts w:ascii="Times New Roman" w:eastAsia="Times New Roman" w:hAnsi="Times New Roman" w:cs="Times New Roman"/>
                <w:lang w:eastAsia="ru-RU"/>
              </w:rPr>
              <w:t>Итого</w:t>
            </w:r>
          </w:p>
        </w:tc>
        <w:tc>
          <w:tcPr>
            <w:tcW w:w="3190" w:type="dxa"/>
          </w:tcPr>
          <w:p w14:paraId="37050F0F"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lang w:eastAsia="ru-RU"/>
              </w:rPr>
            </w:pPr>
          </w:p>
        </w:tc>
        <w:tc>
          <w:tcPr>
            <w:tcW w:w="3345" w:type="dxa"/>
          </w:tcPr>
          <w:p w14:paraId="581F7AFB"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lang w:eastAsia="ru-RU"/>
              </w:rPr>
            </w:pPr>
          </w:p>
        </w:tc>
      </w:tr>
    </w:tbl>
    <w:p w14:paraId="6CD8C83B"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3866A35"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Приложение: 1. Характеристика подарка (его описание) на _____________ листах.</w:t>
      </w:r>
    </w:p>
    <w:p w14:paraId="66A546F2"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D9FADFE" w14:textId="77777777" w:rsidR="005E3FA7" w:rsidRPr="005E3FA7" w:rsidRDefault="005E3FA7" w:rsidP="005E3FA7">
      <w:pPr>
        <w:keepNext/>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1. _____________________________________________________ на _______ листах.</w:t>
      </w:r>
    </w:p>
    <w:p w14:paraId="21E2E1AF"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(наименование документа)</w:t>
      </w:r>
    </w:p>
    <w:p w14:paraId="17F8CC85"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ECACAE8" w14:textId="77777777" w:rsidR="005E3FA7" w:rsidRPr="005E3FA7" w:rsidRDefault="005E3FA7" w:rsidP="005E3FA7">
      <w:pPr>
        <w:keepNext/>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2. _____________________________________________________ на _______ листах.</w:t>
      </w:r>
    </w:p>
    <w:p w14:paraId="04D6EFCA"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(наименование документа)</w:t>
      </w:r>
    </w:p>
    <w:p w14:paraId="44B9D320"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E55C0D" w14:textId="77777777" w:rsidR="005E3FA7" w:rsidRPr="005E3FA7" w:rsidRDefault="005E3FA7" w:rsidP="005E3FA7">
      <w:pPr>
        <w:keepNext/>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3. _____________________________________________________ на _______ листах.</w:t>
      </w:r>
    </w:p>
    <w:p w14:paraId="25092801"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(наименование документа)</w:t>
      </w:r>
    </w:p>
    <w:p w14:paraId="6B507A90" w14:textId="77777777" w:rsidR="005E3FA7" w:rsidRPr="005E3FA7" w:rsidRDefault="005E3FA7" w:rsidP="005E3FA7">
      <w:pPr>
        <w:keepNext/>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____________________________ __________________ «___» ____________ 20__ г.</w:t>
      </w:r>
    </w:p>
    <w:p w14:paraId="097ADC1A" w14:textId="77777777" w:rsidR="005E3FA7" w:rsidRPr="005E3FA7" w:rsidRDefault="005E3FA7" w:rsidP="005E3FA7">
      <w:pPr>
        <w:keepNext/>
        <w:widowControl w:val="0"/>
        <w:autoSpaceDE w:val="0"/>
        <w:autoSpaceDN w:val="0"/>
        <w:spacing w:after="0" w:line="240" w:lineRule="auto"/>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 xml:space="preserve">(подпись </w:t>
      </w:r>
      <w:proofErr w:type="gramStart"/>
      <w:r w:rsidRPr="005E3FA7">
        <w:rPr>
          <w:rFonts w:ascii="Times New Roman" w:eastAsia="Times New Roman" w:hAnsi="Times New Roman" w:cs="Times New Roman"/>
          <w:sz w:val="24"/>
          <w:szCs w:val="24"/>
          <w:lang w:eastAsia="ru-RU"/>
        </w:rPr>
        <w:t xml:space="preserve">лица,   </w:t>
      </w:r>
      <w:proofErr w:type="gramEnd"/>
      <w:r w:rsidRPr="005E3FA7">
        <w:rPr>
          <w:rFonts w:ascii="Times New Roman" w:eastAsia="Times New Roman" w:hAnsi="Times New Roman" w:cs="Times New Roman"/>
          <w:sz w:val="24"/>
          <w:szCs w:val="24"/>
          <w:lang w:eastAsia="ru-RU"/>
        </w:rPr>
        <w:t xml:space="preserve">                                  (расшифровка</w:t>
      </w:r>
    </w:p>
    <w:p w14:paraId="495A999A"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5E3FA7">
        <w:rPr>
          <w:rFonts w:ascii="Times New Roman" w:eastAsia="Times New Roman" w:hAnsi="Times New Roman" w:cs="Times New Roman"/>
          <w:sz w:val="24"/>
          <w:szCs w:val="24"/>
          <w:lang w:eastAsia="ru-RU"/>
        </w:rPr>
        <w:t>представившего  уведомление</w:t>
      </w:r>
      <w:proofErr w:type="gramEnd"/>
      <w:r w:rsidRPr="005E3FA7">
        <w:rPr>
          <w:rFonts w:ascii="Times New Roman" w:eastAsia="Times New Roman" w:hAnsi="Times New Roman" w:cs="Times New Roman"/>
          <w:sz w:val="24"/>
          <w:szCs w:val="24"/>
          <w:lang w:eastAsia="ru-RU"/>
        </w:rPr>
        <w:t>)            подписи)</w:t>
      </w:r>
    </w:p>
    <w:p w14:paraId="33C37FB7" w14:textId="77777777" w:rsidR="005E3FA7" w:rsidRPr="005E3FA7" w:rsidRDefault="005E3FA7" w:rsidP="005E3FA7">
      <w:pPr>
        <w:keepNext/>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____________________________ __________________ «___» ____________ 20__ г.</w:t>
      </w:r>
    </w:p>
    <w:p w14:paraId="6E074FFE" w14:textId="77777777" w:rsidR="005E3FA7" w:rsidRPr="005E3FA7" w:rsidRDefault="005E3FA7" w:rsidP="005E3FA7">
      <w:pPr>
        <w:keepNext/>
        <w:widowControl w:val="0"/>
        <w:autoSpaceDE w:val="0"/>
        <w:autoSpaceDN w:val="0"/>
        <w:spacing w:after="0" w:line="240" w:lineRule="auto"/>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 xml:space="preserve">(подпись </w:t>
      </w:r>
      <w:proofErr w:type="gramStart"/>
      <w:r w:rsidRPr="005E3FA7">
        <w:rPr>
          <w:rFonts w:ascii="Times New Roman" w:eastAsia="Times New Roman" w:hAnsi="Times New Roman" w:cs="Times New Roman"/>
          <w:sz w:val="24"/>
          <w:szCs w:val="24"/>
          <w:lang w:eastAsia="ru-RU"/>
        </w:rPr>
        <w:t xml:space="preserve">лица,   </w:t>
      </w:r>
      <w:proofErr w:type="gramEnd"/>
      <w:r w:rsidRPr="005E3FA7">
        <w:rPr>
          <w:rFonts w:ascii="Times New Roman" w:eastAsia="Times New Roman" w:hAnsi="Times New Roman" w:cs="Times New Roman"/>
          <w:sz w:val="24"/>
          <w:szCs w:val="24"/>
          <w:lang w:eastAsia="ru-RU"/>
        </w:rPr>
        <w:t xml:space="preserve">                                  (расшифровка</w:t>
      </w:r>
    </w:p>
    <w:p w14:paraId="2994AC2D"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5E3FA7">
        <w:rPr>
          <w:rFonts w:ascii="Times New Roman" w:eastAsia="Times New Roman" w:hAnsi="Times New Roman" w:cs="Times New Roman"/>
          <w:sz w:val="24"/>
          <w:szCs w:val="24"/>
          <w:lang w:eastAsia="ru-RU"/>
        </w:rPr>
        <w:t>принявшего  уведомление</w:t>
      </w:r>
      <w:proofErr w:type="gramEnd"/>
      <w:r w:rsidRPr="005E3FA7">
        <w:rPr>
          <w:rFonts w:ascii="Times New Roman" w:eastAsia="Times New Roman" w:hAnsi="Times New Roman" w:cs="Times New Roman"/>
          <w:sz w:val="24"/>
          <w:szCs w:val="24"/>
          <w:lang w:eastAsia="ru-RU"/>
        </w:rPr>
        <w:t>)                   подписи)</w:t>
      </w:r>
    </w:p>
    <w:p w14:paraId="479DF936"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6E75AB"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r w:rsidRPr="005E3FA7">
        <w:rPr>
          <w:rFonts w:ascii="Times New Roman" w:eastAsia="Times New Roman" w:hAnsi="Times New Roman" w:cs="Times New Roman"/>
          <w:sz w:val="24"/>
          <w:szCs w:val="24"/>
          <w:lang w:eastAsia="ru-RU"/>
        </w:rPr>
        <w:t xml:space="preserve">Регистрационный номер в журнале </w:t>
      </w:r>
      <w:r w:rsidRPr="005E3FA7">
        <w:rPr>
          <w:rFonts w:ascii="Times New Roman" w:eastAsia="Times New Roman" w:hAnsi="Times New Roman" w:cs="Times New Roman"/>
          <w:sz w:val="24"/>
          <w:szCs w:val="24"/>
          <w:u w:val="single"/>
          <w:lang w:eastAsia="ru-RU"/>
        </w:rPr>
        <w:t>учета</w:t>
      </w:r>
      <w:r w:rsidRPr="005E3FA7">
        <w:rPr>
          <w:rFonts w:ascii="Times New Roman" w:eastAsia="Times New Roman" w:hAnsi="Times New Roman" w:cs="Times New Roman"/>
          <w:sz w:val="24"/>
          <w:szCs w:val="24"/>
          <w:lang w:eastAsia="ru-RU"/>
        </w:rPr>
        <w:t xml:space="preserve"> уведомлений </w:t>
      </w:r>
      <w:r w:rsidRPr="005E3FA7">
        <w:rPr>
          <w:rFonts w:ascii="Times New Roman" w:eastAsia="Times New Roman" w:hAnsi="Times New Roman" w:cs="Times New Roman"/>
          <w:sz w:val="24"/>
          <w:szCs w:val="24"/>
          <w:u w:val="single"/>
          <w:lang w:eastAsia="ru-RU"/>
        </w:rPr>
        <w:t>лиц, замещающих муниципальные должности, о получении подарков в связи с протокольными мероприятиями, служебными командировками и другими официальными мероприятиями</w:t>
      </w:r>
    </w:p>
    <w:p w14:paraId="32A4EDEC"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u w:val="single"/>
          <w:lang w:eastAsia="ru-RU"/>
        </w:rPr>
        <w:t>№ ____ от</w:t>
      </w:r>
      <w:r w:rsidRPr="005E3FA7">
        <w:rPr>
          <w:rFonts w:ascii="Times New Roman" w:eastAsia="Times New Roman" w:hAnsi="Times New Roman" w:cs="Times New Roman"/>
          <w:sz w:val="24"/>
          <w:szCs w:val="24"/>
          <w:lang w:eastAsia="ru-RU"/>
        </w:rPr>
        <w:t xml:space="preserve"> «___» ______________ 20___ г.</w:t>
      </w:r>
    </w:p>
    <w:p w14:paraId="7C48578A"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P217"/>
      <w:bookmarkEnd w:id="6"/>
    </w:p>
    <w:p w14:paraId="7E533D0B"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FA7">
        <w:rPr>
          <w:rFonts w:ascii="Times New Roman" w:eastAsia="Times New Roman" w:hAnsi="Times New Roman" w:cs="Times New Roman"/>
          <w:sz w:val="24"/>
          <w:szCs w:val="24"/>
          <w:lang w:eastAsia="ru-RU"/>
        </w:rPr>
        <w:t>________________________</w:t>
      </w:r>
    </w:p>
    <w:p w14:paraId="5A59CF32"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5E3FA7">
        <w:rPr>
          <w:rFonts w:ascii="Times New Roman" w:eastAsia="Times New Roman" w:hAnsi="Times New Roman" w:cs="Times New Roman"/>
          <w:i/>
          <w:sz w:val="24"/>
          <w:szCs w:val="24"/>
          <w:lang w:eastAsia="ru-RU"/>
        </w:rPr>
        <w:t>*Заполняется при наличии документов, подтверждающих стоимость подарка.</w:t>
      </w:r>
    </w:p>
    <w:p w14:paraId="426EA946" w14:textId="77777777" w:rsidR="005E3FA7" w:rsidRPr="005E3FA7" w:rsidRDefault="005E3FA7" w:rsidP="005E3FA7">
      <w:pPr>
        <w:widowControl w:val="0"/>
        <w:autoSpaceDE w:val="0"/>
        <w:autoSpaceDN w:val="0"/>
        <w:spacing w:after="0" w:line="192" w:lineRule="auto"/>
        <w:rPr>
          <w:rFonts w:ascii="Times New Roman" w:eastAsia="Times New Roman" w:hAnsi="Times New Roman" w:cs="Times New Roman"/>
          <w:sz w:val="24"/>
          <w:szCs w:val="24"/>
          <w:lang w:eastAsia="ru-RU"/>
        </w:rPr>
      </w:pPr>
    </w:p>
    <w:p w14:paraId="2A60C2CA" w14:textId="77777777" w:rsidR="005E3FA7" w:rsidRPr="005E3FA7" w:rsidRDefault="005E3FA7" w:rsidP="005E3FA7">
      <w:pPr>
        <w:widowControl w:val="0"/>
        <w:autoSpaceDE w:val="0"/>
        <w:autoSpaceDN w:val="0"/>
        <w:spacing w:after="0" w:line="192" w:lineRule="auto"/>
        <w:rPr>
          <w:rFonts w:ascii="Times New Roman" w:eastAsia="Times New Roman" w:hAnsi="Times New Roman" w:cs="Times New Roman"/>
          <w:color w:val="0033CC"/>
          <w:sz w:val="24"/>
          <w:szCs w:val="24"/>
          <w:lang w:eastAsia="ru-RU"/>
        </w:rPr>
        <w:sectPr w:rsidR="005E3FA7" w:rsidRPr="005E3FA7" w:rsidSect="005E0FEA">
          <w:headerReference w:type="first" r:id="rId9"/>
          <w:pgSz w:w="11906" w:h="16838"/>
          <w:pgMar w:top="1134" w:right="850" w:bottom="1134" w:left="1701" w:header="708" w:footer="708" w:gutter="0"/>
          <w:pgNumType w:start="1"/>
          <w:cols w:space="708"/>
          <w:titlePg/>
          <w:docGrid w:linePitch="360"/>
        </w:sectPr>
      </w:pPr>
    </w:p>
    <w:p w14:paraId="5D1D897C" w14:textId="77777777" w:rsidR="005E3FA7" w:rsidRPr="005E3FA7" w:rsidRDefault="005E3FA7" w:rsidP="002B69F8">
      <w:pPr>
        <w:widowControl w:val="0"/>
        <w:autoSpaceDE w:val="0"/>
        <w:autoSpaceDN w:val="0"/>
        <w:spacing w:after="0" w:line="240" w:lineRule="auto"/>
        <w:ind w:left="3969"/>
        <w:jc w:val="right"/>
        <w:rPr>
          <w:rFonts w:ascii="Times New Roman" w:eastAsia="Times New Roman" w:hAnsi="Times New Roman" w:cs="Times New Roman"/>
          <w:sz w:val="28"/>
          <w:szCs w:val="28"/>
          <w:lang w:eastAsia="ru-RU"/>
        </w:rPr>
      </w:pPr>
      <w:r w:rsidRPr="005E3FA7">
        <w:rPr>
          <w:rFonts w:ascii="Times New Roman" w:eastAsia="Times New Roman" w:hAnsi="Times New Roman" w:cs="Times New Roman"/>
          <w:sz w:val="28"/>
          <w:szCs w:val="28"/>
          <w:lang w:eastAsia="ru-RU"/>
        </w:rPr>
        <w:lastRenderedPageBreak/>
        <w:t>Приложение 2</w:t>
      </w:r>
    </w:p>
    <w:p w14:paraId="51304C89" w14:textId="77777777" w:rsidR="005E3FA7" w:rsidRPr="005E3FA7" w:rsidRDefault="005E3FA7" w:rsidP="002B69F8">
      <w:pPr>
        <w:widowControl w:val="0"/>
        <w:autoSpaceDE w:val="0"/>
        <w:autoSpaceDN w:val="0"/>
        <w:spacing w:after="0" w:line="240" w:lineRule="auto"/>
        <w:ind w:left="3969"/>
        <w:jc w:val="right"/>
        <w:rPr>
          <w:rFonts w:ascii="Times New Roman" w:eastAsia="Times New Roman" w:hAnsi="Times New Roman" w:cs="Times New Roman"/>
          <w:sz w:val="28"/>
          <w:szCs w:val="28"/>
          <w:lang w:eastAsia="ru-RU"/>
        </w:rPr>
      </w:pPr>
      <w:r w:rsidRPr="005E3FA7">
        <w:rPr>
          <w:rFonts w:ascii="Times New Roman" w:eastAsia="Times New Roman" w:hAnsi="Times New Roman" w:cs="Times New Roman"/>
          <w:sz w:val="28"/>
          <w:szCs w:val="28"/>
          <w:lang w:eastAsia="ru-RU"/>
        </w:rPr>
        <w:t>к Положению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14:paraId="44F51297" w14:textId="77777777" w:rsidR="005E3FA7" w:rsidRPr="005E3FA7" w:rsidRDefault="005E3FA7" w:rsidP="005E3FA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8D6F723"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9D3A9BF"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E3FA7">
        <w:rPr>
          <w:rFonts w:ascii="Times New Roman" w:eastAsia="Times New Roman" w:hAnsi="Times New Roman" w:cs="Times New Roman"/>
          <w:sz w:val="28"/>
          <w:szCs w:val="28"/>
          <w:lang w:eastAsia="ru-RU"/>
        </w:rPr>
        <w:t>ЖУРНАЛ</w:t>
      </w:r>
    </w:p>
    <w:p w14:paraId="0823C86D"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8"/>
          <w:szCs w:val="28"/>
          <w:u w:val="single"/>
          <w:lang w:eastAsia="ru-RU"/>
        </w:rPr>
      </w:pPr>
      <w:r w:rsidRPr="005E3FA7">
        <w:rPr>
          <w:rFonts w:ascii="Times New Roman" w:eastAsia="Times New Roman" w:hAnsi="Times New Roman" w:cs="Times New Roman"/>
          <w:sz w:val="28"/>
          <w:szCs w:val="28"/>
          <w:lang w:eastAsia="ru-RU"/>
        </w:rPr>
        <w:t>УЧЕТА УВЕДОМЛЕНИЙ</w:t>
      </w:r>
      <w:r w:rsidRPr="005E3FA7">
        <w:rPr>
          <w:rFonts w:ascii="Times New Roman" w:eastAsia="Times New Roman" w:hAnsi="Times New Roman" w:cs="Times New Roman"/>
          <w:sz w:val="28"/>
          <w:szCs w:val="28"/>
          <w:u w:val="single"/>
          <w:lang w:eastAsia="ru-RU"/>
        </w:rPr>
        <w:t xml:space="preserve"> ЛИЦ, ЗАМЕЩАЮЩИХ</w:t>
      </w:r>
      <w:r w:rsidRPr="005E3FA7">
        <w:rPr>
          <w:rFonts w:ascii="Times New Roman" w:eastAsia="Times New Roman" w:hAnsi="Times New Roman" w:cs="Times New Roman"/>
          <w:sz w:val="28"/>
          <w:szCs w:val="28"/>
          <w:u w:val="single"/>
          <w:lang w:eastAsia="ru-RU"/>
        </w:rPr>
        <w:br/>
        <w:t>МУНИЦИПАЛЬНЫЕ ДОЛЖНОСТИ,</w:t>
      </w:r>
      <w:r w:rsidRPr="005E3FA7">
        <w:rPr>
          <w:rFonts w:ascii="Times New Roman" w:eastAsia="Times New Roman" w:hAnsi="Times New Roman" w:cs="Times New Roman"/>
          <w:sz w:val="28"/>
          <w:szCs w:val="28"/>
          <w:lang w:eastAsia="ru-RU"/>
        </w:rPr>
        <w:t xml:space="preserve"> О ПОЛУЧЕНИИ ПОДАРК</w:t>
      </w:r>
      <w:r w:rsidRPr="005E3FA7">
        <w:rPr>
          <w:rFonts w:ascii="Times New Roman" w:eastAsia="Times New Roman" w:hAnsi="Times New Roman" w:cs="Times New Roman"/>
          <w:sz w:val="28"/>
          <w:szCs w:val="28"/>
          <w:u w:val="single"/>
          <w:lang w:eastAsia="ru-RU"/>
        </w:rPr>
        <w:t>ОВ</w:t>
      </w:r>
      <w:r w:rsidRPr="005E3FA7">
        <w:rPr>
          <w:rFonts w:ascii="Times New Roman" w:eastAsia="Times New Roman" w:hAnsi="Times New Roman" w:cs="Times New Roman"/>
          <w:sz w:val="28"/>
          <w:szCs w:val="28"/>
          <w:u w:val="single"/>
          <w:lang w:eastAsia="ru-RU"/>
        </w:rPr>
        <w:br/>
        <w:t>В СВЯЗИ С ПРОТОКОЛЬНЫМИ МЕРОПРИЯТИЯМИ,</w:t>
      </w:r>
      <w:r w:rsidRPr="005E3FA7">
        <w:rPr>
          <w:rFonts w:ascii="Times New Roman" w:eastAsia="Times New Roman" w:hAnsi="Times New Roman" w:cs="Times New Roman"/>
          <w:sz w:val="28"/>
          <w:szCs w:val="28"/>
          <w:u w:val="single"/>
          <w:lang w:eastAsia="ru-RU"/>
        </w:rPr>
        <w:br/>
        <w:t>СЛУЖЕБНЫМИ КОМАНДИРОВКАМИ И ДРУГИМИ</w:t>
      </w:r>
      <w:r w:rsidRPr="005E3FA7">
        <w:rPr>
          <w:rFonts w:ascii="Times New Roman" w:eastAsia="Times New Roman" w:hAnsi="Times New Roman" w:cs="Times New Roman"/>
          <w:sz w:val="28"/>
          <w:szCs w:val="28"/>
          <w:u w:val="single"/>
          <w:lang w:eastAsia="ru-RU"/>
        </w:rPr>
        <w:br/>
        <w:t>ОФИЦИАЛЬНЫМИ МЕРОПРИЯТИЯМИ</w:t>
      </w:r>
    </w:p>
    <w:p w14:paraId="5FCCAE60"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4A7C3B" w14:textId="77777777" w:rsidR="005E3FA7" w:rsidRPr="005E3FA7" w:rsidRDefault="005E3FA7" w:rsidP="005E3FA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1559"/>
        <w:gridCol w:w="2126"/>
        <w:gridCol w:w="1701"/>
        <w:gridCol w:w="1276"/>
        <w:gridCol w:w="1276"/>
      </w:tblGrid>
      <w:tr w:rsidR="005E3FA7" w:rsidRPr="005E3FA7" w14:paraId="25CE5118" w14:textId="77777777" w:rsidTr="00856F92">
        <w:tc>
          <w:tcPr>
            <w:tcW w:w="488" w:type="dxa"/>
          </w:tcPr>
          <w:p w14:paraId="268CB7BB"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 п/п</w:t>
            </w:r>
          </w:p>
        </w:tc>
        <w:tc>
          <w:tcPr>
            <w:tcW w:w="992" w:type="dxa"/>
          </w:tcPr>
          <w:p w14:paraId="7F7141AB"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Дата поступления уведомления</w:t>
            </w:r>
          </w:p>
        </w:tc>
        <w:tc>
          <w:tcPr>
            <w:tcW w:w="1559" w:type="dxa"/>
          </w:tcPr>
          <w:p w14:paraId="36F13AED"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Ф.И.О. лица, замещающего муниципальную должность, подавшего уведомление</w:t>
            </w:r>
          </w:p>
        </w:tc>
        <w:tc>
          <w:tcPr>
            <w:tcW w:w="2126" w:type="dxa"/>
          </w:tcPr>
          <w:p w14:paraId="5F6E6F09"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Наименование муниципальной должности,</w:t>
            </w:r>
          </w:p>
          <w:p w14:paraId="2AA69D6A"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 xml:space="preserve"> замещаемой</w:t>
            </w:r>
          </w:p>
          <w:p w14:paraId="54F1A99F"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лицом, подавшим уведомление</w:t>
            </w:r>
          </w:p>
        </w:tc>
        <w:tc>
          <w:tcPr>
            <w:tcW w:w="1701" w:type="dxa"/>
          </w:tcPr>
          <w:p w14:paraId="560528DA"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Ф.И.О., должность</w:t>
            </w:r>
          </w:p>
          <w:p w14:paraId="1EFD2936"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лица, принявшего уведомление</w:t>
            </w:r>
          </w:p>
        </w:tc>
        <w:tc>
          <w:tcPr>
            <w:tcW w:w="1276" w:type="dxa"/>
          </w:tcPr>
          <w:p w14:paraId="7122B350"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Наимено</w:t>
            </w:r>
            <w:r w:rsidRPr="005E3FA7">
              <w:rPr>
                <w:rFonts w:ascii="Times New Roman" w:eastAsia="Times New Roman" w:hAnsi="Times New Roman" w:cs="Times New Roman"/>
                <w:sz w:val="20"/>
                <w:szCs w:val="20"/>
                <w:lang w:eastAsia="ru-RU"/>
              </w:rPr>
              <w:softHyphen/>
              <w:t>вание подарка, краткая характе</w:t>
            </w:r>
            <w:r w:rsidRPr="005E3FA7">
              <w:rPr>
                <w:rFonts w:ascii="Times New Roman" w:eastAsia="Times New Roman" w:hAnsi="Times New Roman" w:cs="Times New Roman"/>
                <w:sz w:val="20"/>
                <w:szCs w:val="20"/>
                <w:lang w:eastAsia="ru-RU"/>
              </w:rPr>
              <w:softHyphen/>
              <w:t>ристика подарка</w:t>
            </w:r>
          </w:p>
        </w:tc>
        <w:tc>
          <w:tcPr>
            <w:tcW w:w="1276" w:type="dxa"/>
          </w:tcPr>
          <w:p w14:paraId="5B45F4D4"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Отметка о направлении уведомления (дата, Ф.И.О., подпись) в комиссию по поступлению и выбытию активов</w:t>
            </w:r>
          </w:p>
        </w:tc>
      </w:tr>
      <w:tr w:rsidR="005E3FA7" w:rsidRPr="005E3FA7" w14:paraId="5DA768A6" w14:textId="77777777" w:rsidTr="00856F92">
        <w:tc>
          <w:tcPr>
            <w:tcW w:w="488" w:type="dxa"/>
          </w:tcPr>
          <w:p w14:paraId="7709C4A8"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1</w:t>
            </w:r>
          </w:p>
        </w:tc>
        <w:tc>
          <w:tcPr>
            <w:tcW w:w="992" w:type="dxa"/>
          </w:tcPr>
          <w:p w14:paraId="4CCA510C"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2</w:t>
            </w:r>
          </w:p>
        </w:tc>
        <w:tc>
          <w:tcPr>
            <w:tcW w:w="1559" w:type="dxa"/>
          </w:tcPr>
          <w:p w14:paraId="0894287B"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3</w:t>
            </w:r>
          </w:p>
        </w:tc>
        <w:tc>
          <w:tcPr>
            <w:tcW w:w="2126" w:type="dxa"/>
          </w:tcPr>
          <w:p w14:paraId="36E1B879"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4</w:t>
            </w:r>
          </w:p>
        </w:tc>
        <w:tc>
          <w:tcPr>
            <w:tcW w:w="1701" w:type="dxa"/>
          </w:tcPr>
          <w:p w14:paraId="0C6EBFDE"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5</w:t>
            </w:r>
          </w:p>
        </w:tc>
        <w:tc>
          <w:tcPr>
            <w:tcW w:w="1276" w:type="dxa"/>
          </w:tcPr>
          <w:p w14:paraId="0FC36D2F"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6</w:t>
            </w:r>
          </w:p>
        </w:tc>
        <w:tc>
          <w:tcPr>
            <w:tcW w:w="1276" w:type="dxa"/>
          </w:tcPr>
          <w:p w14:paraId="57406D21" w14:textId="77777777" w:rsidR="005E3FA7" w:rsidRPr="005E3FA7" w:rsidRDefault="005E3FA7" w:rsidP="005E3FA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3FA7">
              <w:rPr>
                <w:rFonts w:ascii="Times New Roman" w:eastAsia="Times New Roman" w:hAnsi="Times New Roman" w:cs="Times New Roman"/>
                <w:sz w:val="20"/>
                <w:szCs w:val="20"/>
                <w:lang w:eastAsia="ru-RU"/>
              </w:rPr>
              <w:t>7</w:t>
            </w:r>
          </w:p>
        </w:tc>
      </w:tr>
      <w:tr w:rsidR="005E3FA7" w:rsidRPr="005E3FA7" w14:paraId="2599D572" w14:textId="77777777" w:rsidTr="00856F92">
        <w:tc>
          <w:tcPr>
            <w:tcW w:w="488" w:type="dxa"/>
          </w:tcPr>
          <w:p w14:paraId="7A668417"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14:paraId="49E653C0"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tcPr>
          <w:p w14:paraId="2427CE15"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6" w:type="dxa"/>
          </w:tcPr>
          <w:p w14:paraId="2619D399"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14:paraId="47D75180"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14:paraId="2A5E68D4"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14:paraId="02E851E1"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E3FA7" w:rsidRPr="005E3FA7" w14:paraId="4ACE5FEA" w14:textId="77777777" w:rsidTr="00856F92">
        <w:tc>
          <w:tcPr>
            <w:tcW w:w="488" w:type="dxa"/>
          </w:tcPr>
          <w:p w14:paraId="199E2C71"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14:paraId="641BB41B"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tcPr>
          <w:p w14:paraId="15D94D79"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6" w:type="dxa"/>
          </w:tcPr>
          <w:p w14:paraId="4C7DD061"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14:paraId="11B006A3"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14:paraId="28FB562F"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14:paraId="4D26210A"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E3FA7" w:rsidRPr="005E3FA7" w14:paraId="478F590C" w14:textId="77777777" w:rsidTr="00856F92">
        <w:tc>
          <w:tcPr>
            <w:tcW w:w="488" w:type="dxa"/>
          </w:tcPr>
          <w:p w14:paraId="6A426155"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14:paraId="0F9CE51B"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tcPr>
          <w:p w14:paraId="110DED84"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6" w:type="dxa"/>
          </w:tcPr>
          <w:p w14:paraId="5E5D96FA"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14:paraId="4775CD3C"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14:paraId="0D4F5D87"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14:paraId="38C3B8A5" w14:textId="77777777" w:rsidR="005E3FA7" w:rsidRPr="005E3FA7" w:rsidRDefault="005E3FA7" w:rsidP="005E3FA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615809A8" w14:textId="77777777" w:rsidR="005E3FA7" w:rsidRPr="005E3FA7" w:rsidRDefault="005E3FA7" w:rsidP="005E3FA7">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09776C3E" w14:textId="77777777" w:rsidR="005E3FA7" w:rsidRPr="005E3FA7" w:rsidRDefault="005E3FA7" w:rsidP="005E3FA7">
      <w:pPr>
        <w:rPr>
          <w:rFonts w:ascii="Times New Roman" w:hAnsi="Times New Roman" w:cs="Times New Roman"/>
          <w:sz w:val="28"/>
          <w:szCs w:val="28"/>
        </w:rPr>
      </w:pPr>
    </w:p>
    <w:p w14:paraId="458043D1" w14:textId="77777777" w:rsidR="005E3FA7" w:rsidRPr="005E3FA7" w:rsidRDefault="005E3FA7" w:rsidP="005E3FA7">
      <w:pPr>
        <w:rPr>
          <w:rFonts w:ascii="Times New Roman" w:hAnsi="Times New Roman" w:cs="Times New Roman"/>
          <w:sz w:val="28"/>
          <w:szCs w:val="28"/>
        </w:rPr>
      </w:pPr>
    </w:p>
    <w:p w14:paraId="75942452" w14:textId="77777777" w:rsidR="00580CBC" w:rsidRPr="005E3FA7" w:rsidRDefault="00580CBC">
      <w:pPr>
        <w:rPr>
          <w:rFonts w:ascii="Times New Roman" w:hAnsi="Times New Roman" w:cs="Times New Roman"/>
          <w:sz w:val="28"/>
          <w:szCs w:val="28"/>
        </w:rPr>
      </w:pPr>
    </w:p>
    <w:sectPr w:rsidR="00580CBC" w:rsidRPr="005E3F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86BB4" w14:textId="77777777" w:rsidR="00627E3B" w:rsidRDefault="00627E3B">
      <w:pPr>
        <w:spacing w:after="0" w:line="240" w:lineRule="auto"/>
      </w:pPr>
      <w:r>
        <w:separator/>
      </w:r>
    </w:p>
  </w:endnote>
  <w:endnote w:type="continuationSeparator" w:id="0">
    <w:p w14:paraId="44FE8701" w14:textId="77777777" w:rsidR="00627E3B" w:rsidRDefault="0062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6829" w14:textId="77777777" w:rsidR="00F738AF" w:rsidRDefault="005E3FA7" w:rsidP="005E0FE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9A7DE0A" w14:textId="77777777" w:rsidR="00F738AF" w:rsidRDefault="00627E3B" w:rsidP="005E0FE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067B" w14:textId="77777777" w:rsidR="00F738AF" w:rsidRDefault="00627E3B" w:rsidP="005E0FE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55AA" w14:textId="77777777" w:rsidR="00627E3B" w:rsidRDefault="00627E3B">
      <w:pPr>
        <w:spacing w:after="0" w:line="240" w:lineRule="auto"/>
      </w:pPr>
      <w:r>
        <w:separator/>
      </w:r>
    </w:p>
  </w:footnote>
  <w:footnote w:type="continuationSeparator" w:id="0">
    <w:p w14:paraId="5009D749" w14:textId="77777777" w:rsidR="00627E3B" w:rsidRDefault="00627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2BA" w14:textId="77777777" w:rsidR="00F738AF" w:rsidRDefault="005E3FA7" w:rsidP="005E0FEA">
    <w:pPr>
      <w:pStyle w:val="a3"/>
      <w:jc w:val="cent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D5F0" w14:textId="77777777" w:rsidR="00F738AF" w:rsidRDefault="00627E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DD"/>
    <w:rsid w:val="000245DF"/>
    <w:rsid w:val="002B69F8"/>
    <w:rsid w:val="00413CDD"/>
    <w:rsid w:val="00580CBC"/>
    <w:rsid w:val="005E3FA7"/>
    <w:rsid w:val="00627E3B"/>
    <w:rsid w:val="00787F6B"/>
    <w:rsid w:val="00A61CA4"/>
    <w:rsid w:val="00C70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C01B"/>
  <w15:chartTrackingRefBased/>
  <w15:docId w15:val="{7D3CE9E2-96CF-40DD-8C26-C44BA1BC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3F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3FA7"/>
  </w:style>
  <w:style w:type="paragraph" w:styleId="a5">
    <w:name w:val="footer"/>
    <w:basedOn w:val="a"/>
    <w:link w:val="a6"/>
    <w:uiPriority w:val="99"/>
    <w:semiHidden/>
    <w:unhideWhenUsed/>
    <w:rsid w:val="005E3F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E3FA7"/>
  </w:style>
  <w:style w:type="character" w:styleId="a7">
    <w:name w:val="page number"/>
    <w:basedOn w:val="a0"/>
    <w:rsid w:val="005E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2428</Words>
  <Characters>13842</Characters>
  <Application>Microsoft Office Word</Application>
  <DocSecurity>0</DocSecurity>
  <Lines>115</Lines>
  <Paragraphs>32</Paragraphs>
  <ScaleCrop>false</ScaleCrop>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cp:revision>
  <dcterms:created xsi:type="dcterms:W3CDTF">2020-12-24T02:44:00Z</dcterms:created>
  <dcterms:modified xsi:type="dcterms:W3CDTF">2020-12-29T11:01:00Z</dcterms:modified>
</cp:coreProperties>
</file>